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C167" w14:textId="77777777" w:rsidR="004D2100" w:rsidRPr="004D2100" w:rsidRDefault="004D2100" w:rsidP="0091064D">
      <w:pPr>
        <w:widowControl w:val="0"/>
        <w:spacing w:after="0" w:line="240" w:lineRule="auto"/>
        <w:ind w:right="251"/>
        <w:jc w:val="center"/>
        <w:rPr>
          <w:rFonts w:ascii="Arial" w:eastAsia="Calibri" w:hAnsi="Arial" w:cs="Arial"/>
          <w:b/>
          <w:sz w:val="24"/>
          <w:szCs w:val="24"/>
        </w:rPr>
      </w:pPr>
    </w:p>
    <w:p w14:paraId="542A6670" w14:textId="4C98BB40" w:rsidR="00F20800" w:rsidRPr="008D15C3" w:rsidRDefault="00F20800" w:rsidP="0091064D">
      <w:pPr>
        <w:spacing w:after="0"/>
        <w:jc w:val="center"/>
        <w:rPr>
          <w:rFonts w:ascii="Palatino Linotype" w:hAnsi="Palatino Linotype" w:cs="Arial"/>
          <w:b/>
          <w:bCs/>
          <w:sz w:val="26"/>
          <w:szCs w:val="26"/>
        </w:rPr>
      </w:pPr>
      <w:r w:rsidRPr="008D15C3">
        <w:rPr>
          <w:rFonts w:ascii="Palatino Linotype" w:hAnsi="Palatino Linotype" w:cs="Arial"/>
          <w:b/>
          <w:bCs/>
          <w:sz w:val="26"/>
          <w:szCs w:val="26"/>
        </w:rPr>
        <w:t>Wniosek o preferencyjny zakup węgla kamiennego dla gospodarstwa domowego</w:t>
      </w:r>
    </w:p>
    <w:p w14:paraId="24ABF926" w14:textId="41AC4269" w:rsidR="008C64F5" w:rsidRPr="008C64F5" w:rsidRDefault="008C64F5" w:rsidP="0091064D">
      <w:pPr>
        <w:spacing w:after="0"/>
        <w:jc w:val="center"/>
        <w:rPr>
          <w:rFonts w:ascii="Palatino Linotype" w:hAnsi="Palatino Linotype" w:cs="Arial"/>
          <w:b/>
          <w:iCs/>
          <w:sz w:val="24"/>
          <w:szCs w:val="24"/>
        </w:rPr>
      </w:pPr>
      <w:r w:rsidRPr="008C64F5">
        <w:rPr>
          <w:rFonts w:ascii="Palatino Linotype" w:hAnsi="Palatino Linotype" w:cs="Arial"/>
          <w:b/>
          <w:iCs/>
          <w:sz w:val="24"/>
          <w:szCs w:val="24"/>
        </w:rPr>
        <w:t>zakup paliwa do 31.12.2022 r.</w:t>
      </w:r>
    </w:p>
    <w:p w14:paraId="7CC10CD7" w14:textId="1A54693C" w:rsidR="00B16027" w:rsidRPr="008D15C3" w:rsidRDefault="00F20800" w:rsidP="0091064D">
      <w:pPr>
        <w:spacing w:after="0"/>
        <w:jc w:val="center"/>
        <w:rPr>
          <w:rFonts w:ascii="Palatino Linotype" w:hAnsi="Palatino Linotype" w:cs="Arial"/>
          <w:i/>
          <w:iCs/>
          <w:sz w:val="24"/>
          <w:szCs w:val="24"/>
        </w:rPr>
      </w:pPr>
      <w:r w:rsidRPr="008D15C3">
        <w:rPr>
          <w:rFonts w:ascii="Palatino Linotype" w:hAnsi="Palatino Linotype" w:cs="Arial"/>
          <w:i/>
          <w:iCs/>
          <w:sz w:val="24"/>
          <w:szCs w:val="24"/>
        </w:rPr>
        <w:t>(Proszę wypełnić drukowanymi literami, wydrukować obydwie strony)</w:t>
      </w:r>
    </w:p>
    <w:p w14:paraId="520A61F7" w14:textId="77777777" w:rsidR="0091064D" w:rsidRPr="008D15C3" w:rsidRDefault="0091064D" w:rsidP="0091064D">
      <w:pPr>
        <w:pStyle w:val="Default"/>
        <w:jc w:val="center"/>
        <w:rPr>
          <w:rFonts w:ascii="Palatino Linotype" w:hAnsi="Palatino Linotype" w:cs="Arial"/>
        </w:rPr>
      </w:pPr>
    </w:p>
    <w:p w14:paraId="5BB2707A" w14:textId="2D3B4BF2" w:rsidR="004D2100" w:rsidRPr="003A139F" w:rsidRDefault="00F20800" w:rsidP="003A139F">
      <w:pPr>
        <w:pStyle w:val="Default"/>
        <w:jc w:val="center"/>
        <w:rPr>
          <w:rFonts w:ascii="Palatino Linotype" w:hAnsi="Palatino Linotype" w:cs="Arial"/>
          <w:b/>
          <w:bCs/>
        </w:rPr>
      </w:pPr>
      <w:r w:rsidRPr="008D15C3">
        <w:rPr>
          <w:rFonts w:ascii="Palatino Linotype" w:hAnsi="Palatino Linotype" w:cs="Arial"/>
        </w:rPr>
        <w:t xml:space="preserve">Organ do którego składany jest wniosek: </w:t>
      </w:r>
      <w:r w:rsidRPr="008D15C3">
        <w:rPr>
          <w:rFonts w:ascii="Palatino Linotype" w:hAnsi="Palatino Linotype" w:cs="Arial"/>
          <w:b/>
          <w:bCs/>
        </w:rPr>
        <w:t>Wójt Gminy Jasienica</w:t>
      </w:r>
    </w:p>
    <w:p w14:paraId="247A01EA" w14:textId="77777777" w:rsidR="004D2100" w:rsidRPr="00532550" w:rsidRDefault="004D2100" w:rsidP="0091064D">
      <w:pPr>
        <w:widowControl w:val="0"/>
        <w:spacing w:after="0" w:line="240" w:lineRule="auto"/>
        <w:ind w:left="142" w:right="251"/>
        <w:jc w:val="both"/>
        <w:rPr>
          <w:rFonts w:ascii="Palatino Linotype" w:eastAsia="Calibri" w:hAnsi="Palatino Linotype" w:cs="Arial"/>
          <w:sz w:val="20"/>
          <w:szCs w:val="20"/>
          <w:lang w:val="en-US"/>
        </w:rPr>
      </w:pPr>
      <w:r w:rsidRPr="00532550">
        <w:rPr>
          <w:rFonts w:ascii="Palatino Linotype" w:hAnsi="Palatino Linotype" w:cs="Arial"/>
          <w:b/>
          <w:spacing w:val="-1"/>
          <w:sz w:val="20"/>
          <w:szCs w:val="20"/>
        </w:rPr>
        <w:t>- należy wypełniać</w:t>
      </w:r>
      <w:r w:rsidRPr="00532550">
        <w:rPr>
          <w:rFonts w:ascii="Palatino Linotype" w:hAnsi="Palatino Linotype" w:cs="Arial"/>
          <w:b/>
          <w:spacing w:val="1"/>
          <w:sz w:val="20"/>
          <w:szCs w:val="20"/>
          <w:lang w:val="en-US"/>
        </w:rPr>
        <w:t xml:space="preserve"> </w:t>
      </w:r>
      <w:r w:rsidRPr="00532550">
        <w:rPr>
          <w:rFonts w:ascii="Palatino Linotype" w:hAnsi="Palatino Linotype" w:cs="Arial"/>
          <w:b/>
          <w:spacing w:val="-1"/>
          <w:sz w:val="20"/>
          <w:szCs w:val="20"/>
          <w:lang w:val="en-US"/>
        </w:rPr>
        <w:t>CZYTELNIE DRUKOWANYMI LITERAMI</w:t>
      </w:r>
    </w:p>
    <w:p w14:paraId="77A83E1A" w14:textId="77777777" w:rsidR="004D2100" w:rsidRPr="00532550" w:rsidRDefault="004D2100" w:rsidP="0091064D">
      <w:pPr>
        <w:widowControl w:val="0"/>
        <w:spacing w:after="0" w:line="240" w:lineRule="auto"/>
        <w:ind w:left="142" w:right="251"/>
        <w:jc w:val="both"/>
        <w:rPr>
          <w:rFonts w:ascii="Palatino Linotype" w:eastAsia="Calibri" w:hAnsi="Palatino Linotype" w:cs="Arial"/>
          <w:sz w:val="20"/>
          <w:szCs w:val="20"/>
        </w:rPr>
      </w:pPr>
      <w:r w:rsidRPr="00532550">
        <w:rPr>
          <w:rFonts w:ascii="Palatino Linotype" w:hAnsi="Palatino Linotype" w:cs="Arial"/>
          <w:noProof/>
          <w:sz w:val="20"/>
          <w:szCs w:val="20"/>
          <w:lang w:eastAsia="pl-PL"/>
        </w:rPr>
        <mc:AlternateContent>
          <mc:Choice Requires="wpg">
            <w:drawing>
              <wp:anchor distT="0" distB="0" distL="114300" distR="114300" simplePos="0" relativeHeight="251698176" behindDoc="0" locked="0" layoutInCell="1" allowOverlap="1" wp14:anchorId="0C637252" wp14:editId="5E256577">
                <wp:simplePos x="0" y="0"/>
                <wp:positionH relativeFrom="page">
                  <wp:posOffset>4446905</wp:posOffset>
                </wp:positionH>
                <wp:positionV relativeFrom="paragraph">
                  <wp:posOffset>24765</wp:posOffset>
                </wp:positionV>
                <wp:extent cx="182880" cy="238760"/>
                <wp:effectExtent l="8255" t="5715" r="8890" b="3175"/>
                <wp:wrapNone/>
                <wp:docPr id="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238760"/>
                          <a:chOff x="5948" y="463"/>
                          <a:chExt cx="288" cy="376"/>
                        </a:xfrm>
                      </wpg:grpSpPr>
                      <wpg:grpSp>
                        <wpg:cNvPr id="11" name="Group 67"/>
                        <wpg:cNvGrpSpPr>
                          <a:grpSpLocks/>
                        </wpg:cNvGrpSpPr>
                        <wpg:grpSpPr bwMode="auto">
                          <a:xfrm>
                            <a:off x="5948" y="463"/>
                            <a:ext cx="288" cy="376"/>
                            <a:chOff x="5948" y="463"/>
                            <a:chExt cx="288" cy="376"/>
                          </a:xfrm>
                        </wpg:grpSpPr>
                        <wps:wsp>
                          <wps:cNvPr id="12" name="Freeform 69"/>
                          <wps:cNvSpPr>
                            <a:spLocks/>
                          </wps:cNvSpPr>
                          <wps:spPr bwMode="auto">
                            <a:xfrm>
                              <a:off x="5951" y="465"/>
                              <a:ext cx="283" cy="283"/>
                            </a:xfrm>
                            <a:custGeom>
                              <a:avLst/>
                              <a:gdLst>
                                <a:gd name="T0" fmla="+- 0 5951 5951"/>
                                <a:gd name="T1" fmla="*/ T0 w 283"/>
                                <a:gd name="T2" fmla="+- 0 465 465"/>
                                <a:gd name="T3" fmla="*/ 465 h 283"/>
                                <a:gd name="T4" fmla="+- 0 6234 5951"/>
                                <a:gd name="T5" fmla="*/ T4 w 283"/>
                                <a:gd name="T6" fmla="+- 0 465 465"/>
                                <a:gd name="T7" fmla="*/ 465 h 283"/>
                                <a:gd name="T8" fmla="+- 0 6234 5951"/>
                                <a:gd name="T9" fmla="*/ T8 w 283"/>
                                <a:gd name="T10" fmla="+- 0 748 465"/>
                                <a:gd name="T11" fmla="*/ 748 h 283"/>
                                <a:gd name="T12" fmla="+- 0 5951 5951"/>
                                <a:gd name="T13" fmla="*/ T12 w 283"/>
                                <a:gd name="T14" fmla="+- 0 748 465"/>
                                <a:gd name="T15" fmla="*/ 748 h 283"/>
                                <a:gd name="T16" fmla="+- 0 5951 5951"/>
                                <a:gd name="T17" fmla="*/ T16 w 283"/>
                                <a:gd name="T18" fmla="+- 0 465 465"/>
                                <a:gd name="T19" fmla="*/ 465 h 283"/>
                              </a:gdLst>
                              <a:ahLst/>
                              <a:cxnLst>
                                <a:cxn ang="0">
                                  <a:pos x="T1" y="T3"/>
                                </a:cxn>
                                <a:cxn ang="0">
                                  <a:pos x="T5" y="T7"/>
                                </a:cxn>
                                <a:cxn ang="0">
                                  <a:pos x="T9" y="T11"/>
                                </a:cxn>
                                <a:cxn ang="0">
                                  <a:pos x="T13" y="T15"/>
                                </a:cxn>
                                <a:cxn ang="0">
                                  <a:pos x="T17" y="T19"/>
                                </a:cxn>
                              </a:cxnLst>
                              <a:rect l="0" t="0" r="r" b="b"/>
                              <a:pathLst>
                                <a:path w="283" h="283">
                                  <a:moveTo>
                                    <a:pt x="0" y="0"/>
                                  </a:moveTo>
                                  <a:lnTo>
                                    <a:pt x="283" y="0"/>
                                  </a:lnTo>
                                  <a:lnTo>
                                    <a:pt x="283" y="283"/>
                                  </a:lnTo>
                                  <a:lnTo>
                                    <a:pt x="0" y="283"/>
                                  </a:lnTo>
                                  <a:lnTo>
                                    <a:pt x="0" y="0"/>
                                  </a:lnTo>
                                  <a:close/>
                                </a:path>
                              </a:pathLst>
                            </a:custGeom>
                            <a:noFill/>
                            <a:ln w="3175">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8"/>
                          <wps:cNvSpPr txBox="1">
                            <a:spLocks noChangeArrowheads="1"/>
                          </wps:cNvSpPr>
                          <wps:spPr bwMode="auto">
                            <a:xfrm>
                              <a:off x="5948" y="463"/>
                              <a:ext cx="28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65A46" w14:textId="77777777" w:rsidR="004D2100" w:rsidRDefault="004D2100" w:rsidP="004D2100">
                                <w:pPr>
                                  <w:spacing w:before="4" w:line="370" w:lineRule="exact"/>
                                  <w:ind w:left="34"/>
                                  <w:rPr>
                                    <w:rFonts w:ascii="Wingdings" w:eastAsia="Wingdings" w:hAnsi="Wingdings" w:cs="Wingdings"/>
                                    <w:sz w:val="34"/>
                                    <w:szCs w:val="34"/>
                                  </w:rPr>
                                </w:pPr>
                                <w:r>
                                  <w:rPr>
                                    <w:rFonts w:ascii="Wingdings" w:eastAsia="Wingdings" w:hAnsi="Wingdings" w:cs="Wingdings"/>
                                    <w:sz w:val="34"/>
                                    <w:szCs w:val="34"/>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637252" id="Group 66" o:spid="_x0000_s1026" style="position:absolute;left:0;text-align:left;margin-left:350.15pt;margin-top:1.95pt;width:14.4pt;height:18.8pt;z-index:251698176;mso-position-horizontal-relative:page" coordorigin="5948,463" coordsize="28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">
                <v:group id="Group 67" o:spid="_x0000_s1027" style="position:absolute;left:5948;top:463;width:288;height:376" coordorigin="5948,463" coordsize="288,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9" o:spid="_x0000_s1028" style="position:absolute;left:5951;top:465;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gt8MA&#10;AADbAAAADwAAAGRycy9kb3ducmV2LnhtbERPTWvCQBC9C/0PyxS8SN00B2mjayiFgqLUaAv2OGSn&#10;SUh2NuyuGv99Vyh4m8f7nEU+mE6cyfnGsoLnaQKCuLS64UrB99fH0wsIH5A1dpZJwZU85MuH0QIz&#10;bS+8p/MhVCKGsM9QQR1Cn0npy5oM+qntiSP3a53BEKGrpHZ4ieGmk2mSzKTBhmNDjT2911S2h5NR&#10;sDZhs21/dLH7nLy64riurmlRKDV+HN7mIAIN4S7+d690nJ/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lgt8MAAADbAAAADwAAAAAAAAAAAAAAAACYAgAAZHJzL2Rv&#10;d25yZXYueG1sUEsFBgAAAAAEAAQA9QAAAIgDAAAAAA==&#10;" path="m,l283,r,283l,283,,xe" filled="f" strokecolor="#2e528f" strokeweight=".25pt">
                    <v:path arrowok="t" o:connecttype="custom" o:connectlocs="0,465;283,465;283,748;0,748;0,465" o:connectangles="0,0,0,0,0"/>
                  </v:shape>
                  <v:shapetype id="_x0000_t202" coordsize="21600,21600" o:spt="202" path="m,l,21600r21600,l21600,xe">
                    <v:stroke joinstyle="miter"/>
                    <v:path gradientshapeok="t" o:connecttype="rect"/>
                  </v:shapetype>
                  <v:shape id="Text Box 68" o:spid="_x0000_s1029" type="#_x0000_t202" style="position:absolute;left:5948;top:463;width:28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ED65A46" w14:textId="77777777" w:rsidR="004D2100" w:rsidRDefault="004D2100" w:rsidP="004D2100">
                          <w:pPr>
                            <w:spacing w:before="4" w:line="370" w:lineRule="exact"/>
                            <w:ind w:left="34"/>
                            <w:rPr>
                              <w:rFonts w:ascii="Wingdings" w:eastAsia="Wingdings" w:hAnsi="Wingdings" w:cs="Wingdings"/>
                              <w:sz w:val="34"/>
                              <w:szCs w:val="34"/>
                            </w:rPr>
                          </w:pPr>
                          <w:r>
                            <w:rPr>
                              <w:rFonts w:ascii="Wingdings" w:eastAsia="Wingdings" w:hAnsi="Wingdings" w:cs="Wingdings"/>
                              <w:sz w:val="34"/>
                              <w:szCs w:val="34"/>
                            </w:rPr>
                            <w:t></w:t>
                          </w:r>
                        </w:p>
                      </w:txbxContent>
                    </v:textbox>
                  </v:shape>
                </v:group>
                <w10:wrap anchorx="page"/>
              </v:group>
            </w:pict>
          </mc:Fallback>
        </mc:AlternateContent>
      </w:r>
      <w:r w:rsidRPr="00532550">
        <w:rPr>
          <w:rFonts w:ascii="Palatino Linotype" w:hAnsi="Palatino Linotype" w:cs="Arial"/>
          <w:b/>
          <w:spacing w:val="-1"/>
          <w:sz w:val="20"/>
          <w:szCs w:val="20"/>
        </w:rPr>
        <w:t>- pola wyboru należy zaznaczyć znakiem</w:t>
      </w:r>
    </w:p>
    <w:p w14:paraId="1BA111B3" w14:textId="77777777" w:rsidR="00F20800" w:rsidRPr="008D15C3" w:rsidRDefault="00F20800" w:rsidP="0091064D">
      <w:pPr>
        <w:pStyle w:val="Default"/>
        <w:jc w:val="both"/>
        <w:rPr>
          <w:rFonts w:ascii="Palatino Linotype" w:hAnsi="Palatino Linotype" w:cs="Arial"/>
          <w:sz w:val="22"/>
          <w:szCs w:val="22"/>
        </w:rPr>
      </w:pPr>
    </w:p>
    <w:p w14:paraId="6C9B9EF1" w14:textId="77777777" w:rsidR="00F20800" w:rsidRPr="008D15C3" w:rsidRDefault="00F20800" w:rsidP="0091064D">
      <w:pPr>
        <w:pStyle w:val="Default"/>
        <w:spacing w:after="159"/>
        <w:jc w:val="both"/>
        <w:rPr>
          <w:rFonts w:ascii="Palatino Linotype" w:hAnsi="Palatino Linotype" w:cs="Arial"/>
          <w:sz w:val="22"/>
          <w:szCs w:val="22"/>
        </w:rPr>
      </w:pPr>
      <w:r w:rsidRPr="008D15C3">
        <w:rPr>
          <w:rFonts w:ascii="Palatino Linotype" w:hAnsi="Palatino Linotype" w:cs="Arial"/>
          <w:b/>
          <w:bCs/>
          <w:sz w:val="22"/>
          <w:szCs w:val="22"/>
        </w:rPr>
        <w:t xml:space="preserve">I. Dane wnioskującego: </w:t>
      </w:r>
    </w:p>
    <w:p w14:paraId="57019DFE" w14:textId="492408A3" w:rsidR="00F20800" w:rsidRPr="008D15C3" w:rsidRDefault="00F20800"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 xml:space="preserve">1. </w:t>
      </w:r>
      <w:r w:rsidR="004D2100" w:rsidRPr="008D15C3">
        <w:rPr>
          <w:rFonts w:ascii="Palatino Linotype" w:hAnsi="Palatino Linotype" w:cs="Arial"/>
          <w:sz w:val="22"/>
          <w:szCs w:val="22"/>
        </w:rPr>
        <w:t>I</w:t>
      </w:r>
      <w:r w:rsidRPr="008D15C3">
        <w:rPr>
          <w:rFonts w:ascii="Palatino Linotype" w:hAnsi="Palatino Linotype" w:cs="Arial"/>
          <w:sz w:val="22"/>
          <w:szCs w:val="22"/>
        </w:rPr>
        <w:t xml:space="preserve">mię </w:t>
      </w:r>
      <w:r w:rsidR="0091064D" w:rsidRPr="008D15C3">
        <w:rPr>
          <w:rFonts w:ascii="Palatino Linotype" w:hAnsi="Palatino Linotype" w:cs="Arial"/>
          <w:sz w:val="22"/>
          <w:szCs w:val="22"/>
        </w:rPr>
        <w:t>…………………………</w:t>
      </w:r>
      <w:r w:rsidR="000E014C">
        <w:rPr>
          <w:rFonts w:ascii="Palatino Linotype" w:hAnsi="Palatino Linotype" w:cs="Arial"/>
          <w:sz w:val="22"/>
          <w:szCs w:val="22"/>
        </w:rPr>
        <w:t>…………</w:t>
      </w:r>
    </w:p>
    <w:p w14:paraId="4E0B2423" w14:textId="44EC059F" w:rsidR="00F20800" w:rsidRPr="008D15C3" w:rsidRDefault="004D2100"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2. N</w:t>
      </w:r>
      <w:r w:rsidR="00F20800" w:rsidRPr="008D15C3">
        <w:rPr>
          <w:rFonts w:ascii="Palatino Linotype" w:hAnsi="Palatino Linotype" w:cs="Arial"/>
          <w:sz w:val="22"/>
          <w:szCs w:val="22"/>
        </w:rPr>
        <w:t xml:space="preserve">azwisko </w:t>
      </w:r>
      <w:r w:rsidR="0091064D" w:rsidRPr="008D15C3">
        <w:rPr>
          <w:rFonts w:ascii="Palatino Linotype" w:hAnsi="Palatino Linotype" w:cs="Arial"/>
          <w:sz w:val="22"/>
          <w:szCs w:val="22"/>
        </w:rPr>
        <w:t>…………………………</w:t>
      </w:r>
      <w:r w:rsidR="000E014C">
        <w:rPr>
          <w:rFonts w:ascii="Palatino Linotype" w:hAnsi="Palatino Linotype" w:cs="Arial"/>
          <w:sz w:val="22"/>
          <w:szCs w:val="22"/>
        </w:rPr>
        <w:t>…..</w:t>
      </w:r>
    </w:p>
    <w:p w14:paraId="40821E24" w14:textId="26DE2A2D" w:rsidR="00F20800" w:rsidRPr="008D15C3" w:rsidRDefault="00AA0461" w:rsidP="0091064D">
      <w:pPr>
        <w:pStyle w:val="Default"/>
        <w:spacing w:line="360" w:lineRule="auto"/>
        <w:jc w:val="both"/>
        <w:rPr>
          <w:rFonts w:ascii="Palatino Linotype" w:hAnsi="Palatino Linotype" w:cs="Arial"/>
          <w:sz w:val="22"/>
          <w:szCs w:val="22"/>
        </w:rPr>
      </w:pPr>
      <w:r>
        <w:rPr>
          <w:rFonts w:ascii="Palatino Linotype" w:hAnsi="Palatino Linotype" w:cs="Arial"/>
          <w:sz w:val="22"/>
          <w:szCs w:val="22"/>
        </w:rPr>
        <w:t>3</w:t>
      </w:r>
      <w:r w:rsidR="000E014C">
        <w:rPr>
          <w:rFonts w:ascii="Palatino Linotype" w:hAnsi="Palatino Linotype" w:cs="Arial"/>
          <w:sz w:val="22"/>
          <w:szCs w:val="22"/>
        </w:rPr>
        <w:t xml:space="preserve">. </w:t>
      </w:r>
      <w:r w:rsidR="004D2100" w:rsidRPr="008D15C3">
        <w:rPr>
          <w:rFonts w:ascii="Palatino Linotype" w:hAnsi="Palatino Linotype" w:cs="Arial"/>
          <w:sz w:val="22"/>
          <w:szCs w:val="22"/>
        </w:rPr>
        <w:t>N</w:t>
      </w:r>
      <w:r w:rsidR="00F20800" w:rsidRPr="008D15C3">
        <w:rPr>
          <w:rFonts w:ascii="Palatino Linotype" w:hAnsi="Palatino Linotype" w:cs="Arial"/>
          <w:sz w:val="22"/>
          <w:szCs w:val="22"/>
        </w:rPr>
        <w:t>umer telefonu</w:t>
      </w:r>
      <w:r w:rsidR="0091064D" w:rsidRPr="008D15C3">
        <w:rPr>
          <w:rFonts w:ascii="Palatino Linotype" w:hAnsi="Palatino Linotype" w:cs="Arial"/>
          <w:sz w:val="22"/>
          <w:szCs w:val="22"/>
        </w:rPr>
        <w:t xml:space="preserve"> ………………………</w:t>
      </w:r>
      <w:r>
        <w:rPr>
          <w:rFonts w:ascii="Palatino Linotype" w:hAnsi="Palatino Linotype" w:cs="Arial"/>
          <w:sz w:val="22"/>
          <w:szCs w:val="22"/>
        </w:rPr>
        <w:t>……………..</w:t>
      </w:r>
      <w:r w:rsidR="009C5D92">
        <w:rPr>
          <w:rFonts w:ascii="Palatino Linotype" w:hAnsi="Palatino Linotype" w:cs="Arial"/>
          <w:sz w:val="22"/>
          <w:szCs w:val="22"/>
        </w:rPr>
        <w:t xml:space="preserve">   </w:t>
      </w:r>
    </w:p>
    <w:p w14:paraId="1C764210" w14:textId="3B5514C5" w:rsidR="00F20800" w:rsidRPr="008D15C3" w:rsidRDefault="00AA0461" w:rsidP="0091064D">
      <w:pPr>
        <w:pStyle w:val="Default"/>
        <w:spacing w:line="360" w:lineRule="auto"/>
        <w:jc w:val="both"/>
        <w:rPr>
          <w:rFonts w:ascii="Palatino Linotype" w:hAnsi="Palatino Linotype" w:cs="Arial"/>
          <w:sz w:val="22"/>
          <w:szCs w:val="22"/>
        </w:rPr>
      </w:pPr>
      <w:r>
        <w:rPr>
          <w:rFonts w:ascii="Palatino Linotype" w:hAnsi="Palatino Linotype" w:cs="Arial"/>
          <w:sz w:val="22"/>
          <w:szCs w:val="22"/>
        </w:rPr>
        <w:t>4</w:t>
      </w:r>
      <w:r w:rsidR="00F20800" w:rsidRPr="008D15C3">
        <w:rPr>
          <w:rFonts w:ascii="Palatino Linotype" w:hAnsi="Palatino Linotype" w:cs="Arial"/>
          <w:sz w:val="22"/>
          <w:szCs w:val="22"/>
        </w:rPr>
        <w:t xml:space="preserve">. </w:t>
      </w:r>
      <w:r w:rsidR="004D2100" w:rsidRPr="008D15C3">
        <w:rPr>
          <w:rFonts w:ascii="Palatino Linotype" w:hAnsi="Palatino Linotype" w:cs="Arial"/>
          <w:sz w:val="22"/>
          <w:szCs w:val="22"/>
        </w:rPr>
        <w:t>A</w:t>
      </w:r>
      <w:r w:rsidR="00F20800" w:rsidRPr="008D15C3">
        <w:rPr>
          <w:rFonts w:ascii="Palatino Linotype" w:hAnsi="Palatino Linotype" w:cs="Arial"/>
          <w:sz w:val="22"/>
          <w:szCs w:val="22"/>
        </w:rPr>
        <w:t xml:space="preserve">dres poczty elektronicznej </w:t>
      </w:r>
      <w:r w:rsidR="0091064D" w:rsidRPr="008D15C3">
        <w:rPr>
          <w:rFonts w:ascii="Palatino Linotype" w:hAnsi="Palatino Linotype" w:cs="Arial"/>
          <w:sz w:val="22"/>
          <w:szCs w:val="22"/>
        </w:rPr>
        <w:t>……………………….</w:t>
      </w:r>
    </w:p>
    <w:p w14:paraId="7FD11023" w14:textId="77777777" w:rsidR="00F20800" w:rsidRPr="008D15C3" w:rsidRDefault="00F20800" w:rsidP="0091064D">
      <w:pPr>
        <w:pStyle w:val="Default"/>
        <w:jc w:val="both"/>
        <w:rPr>
          <w:rFonts w:ascii="Palatino Linotype" w:hAnsi="Palatino Linotype" w:cs="Arial"/>
          <w:sz w:val="22"/>
          <w:szCs w:val="22"/>
        </w:rPr>
      </w:pPr>
    </w:p>
    <w:p w14:paraId="126514FD" w14:textId="77777777"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b/>
          <w:bCs/>
          <w:sz w:val="22"/>
          <w:szCs w:val="22"/>
        </w:rPr>
        <w:t xml:space="preserve">II. Adres gospodarstwa domowego na rzecz którego dokonywany jest zakup preferencyjny: </w:t>
      </w:r>
    </w:p>
    <w:p w14:paraId="4AE2F491" w14:textId="77777777" w:rsidR="00F20800" w:rsidRPr="008D15C3" w:rsidRDefault="00F20800" w:rsidP="0091064D">
      <w:pPr>
        <w:pStyle w:val="Default"/>
        <w:jc w:val="both"/>
        <w:rPr>
          <w:rFonts w:ascii="Palatino Linotype" w:hAnsi="Palatino Linotype" w:cs="Arial"/>
          <w:sz w:val="22"/>
          <w:szCs w:val="22"/>
        </w:rPr>
      </w:pPr>
    </w:p>
    <w:p w14:paraId="7FCD4387" w14:textId="60497281" w:rsidR="00F20800" w:rsidRPr="008D15C3" w:rsidRDefault="0091064D" w:rsidP="0091064D">
      <w:pPr>
        <w:pStyle w:val="Default"/>
        <w:spacing w:line="360" w:lineRule="auto"/>
        <w:jc w:val="both"/>
        <w:rPr>
          <w:rFonts w:ascii="Palatino Linotype" w:hAnsi="Palatino Linotype" w:cs="Arial"/>
          <w:sz w:val="22"/>
          <w:szCs w:val="22"/>
        </w:rPr>
      </w:pPr>
      <w:r w:rsidRPr="008D15C3">
        <w:rPr>
          <w:rFonts w:ascii="Palatino Linotype" w:hAnsi="Palatino Linotype" w:cs="Arial"/>
          <w:sz w:val="22"/>
          <w:szCs w:val="22"/>
        </w:rPr>
        <w:t>…………………………………………………………………………………………………………………</w:t>
      </w:r>
    </w:p>
    <w:p w14:paraId="00A47E9E" w14:textId="49F26F35" w:rsidR="00F20800" w:rsidRPr="008D15C3" w:rsidRDefault="00F20800" w:rsidP="0091064D">
      <w:pPr>
        <w:pStyle w:val="Default"/>
        <w:jc w:val="center"/>
        <w:rPr>
          <w:rFonts w:ascii="Palatino Linotype" w:hAnsi="Palatino Linotype" w:cs="Arial"/>
          <w:sz w:val="18"/>
          <w:szCs w:val="18"/>
        </w:rPr>
      </w:pPr>
      <w:r w:rsidRPr="008D15C3">
        <w:rPr>
          <w:rFonts w:ascii="Palatino Linotype" w:hAnsi="Palatino Linotype" w:cs="Arial"/>
          <w:sz w:val="18"/>
          <w:szCs w:val="18"/>
        </w:rPr>
        <w:t>(miejscowość, nr domu, nr mieszkania)</w:t>
      </w:r>
    </w:p>
    <w:p w14:paraId="3468DBEC" w14:textId="77777777" w:rsidR="00F20800" w:rsidRPr="008D15C3" w:rsidRDefault="00F20800" w:rsidP="0091064D">
      <w:pPr>
        <w:pStyle w:val="Default"/>
        <w:jc w:val="both"/>
        <w:rPr>
          <w:rFonts w:ascii="Palatino Linotype" w:hAnsi="Palatino Linotype" w:cs="Arial"/>
          <w:b/>
          <w:bCs/>
          <w:sz w:val="18"/>
          <w:szCs w:val="18"/>
        </w:rPr>
      </w:pPr>
    </w:p>
    <w:p w14:paraId="419A2E84" w14:textId="3481F407" w:rsidR="00F20800" w:rsidRPr="008D15C3" w:rsidRDefault="00F20800" w:rsidP="0091064D">
      <w:pPr>
        <w:pStyle w:val="Default"/>
        <w:jc w:val="both"/>
        <w:rPr>
          <w:rFonts w:ascii="Palatino Linotype" w:hAnsi="Palatino Linotype" w:cs="Arial"/>
          <w:b/>
          <w:bCs/>
          <w:sz w:val="22"/>
          <w:szCs w:val="22"/>
        </w:rPr>
      </w:pPr>
      <w:r w:rsidRPr="008D15C3">
        <w:rPr>
          <w:rFonts w:ascii="Palatino Linotype" w:hAnsi="Palatino Linotype" w:cs="Arial"/>
          <w:b/>
          <w:bCs/>
          <w:sz w:val="22"/>
          <w:szCs w:val="22"/>
        </w:rPr>
        <w:t xml:space="preserve">III. Wnioskuję o zakup węgla kamiennego w ramach zakupu preferencyjnego: </w:t>
      </w:r>
    </w:p>
    <w:p w14:paraId="13A6C850" w14:textId="77777777" w:rsidR="00F20800" w:rsidRPr="008D15C3" w:rsidRDefault="00F20800" w:rsidP="0091064D">
      <w:pPr>
        <w:pStyle w:val="Default"/>
        <w:jc w:val="both"/>
        <w:rPr>
          <w:rFonts w:ascii="Palatino Linotype" w:hAnsi="Palatino Linotype" w:cs="Arial"/>
          <w:b/>
          <w:bCs/>
          <w:sz w:val="22"/>
          <w:szCs w:val="22"/>
        </w:rPr>
      </w:pPr>
    </w:p>
    <w:p w14:paraId="40625B2C" w14:textId="088FCB0F" w:rsidR="00F20800" w:rsidRPr="008D15C3" w:rsidRDefault="004D2100" w:rsidP="0091064D">
      <w:pPr>
        <w:pStyle w:val="Default"/>
        <w:jc w:val="both"/>
        <w:rPr>
          <w:rFonts w:ascii="Palatino Linotype" w:hAnsi="Palatino Linotype" w:cs="Arial"/>
          <w:bCs/>
          <w:sz w:val="22"/>
          <w:szCs w:val="22"/>
        </w:rPr>
      </w:pPr>
      <w:r w:rsidRPr="008D15C3">
        <w:rPr>
          <w:rFonts w:ascii="Palatino Linotype" w:hAnsi="Palatino Linotype" w:cs="Arial"/>
          <w:b/>
          <w:bCs/>
          <w:sz w:val="22"/>
          <w:szCs w:val="22"/>
        </w:rPr>
        <w:t>Groszek/</w:t>
      </w:r>
      <w:proofErr w:type="spellStart"/>
      <w:r w:rsidRPr="008D15C3">
        <w:rPr>
          <w:rFonts w:ascii="Palatino Linotype" w:hAnsi="Palatino Linotype" w:cs="Arial"/>
          <w:b/>
          <w:bCs/>
          <w:sz w:val="22"/>
          <w:szCs w:val="22"/>
        </w:rPr>
        <w:t>ekogroszek</w:t>
      </w:r>
      <w:proofErr w:type="spellEnd"/>
      <w:r w:rsidRPr="008D15C3">
        <w:rPr>
          <w:rFonts w:ascii="Palatino Linotype" w:hAnsi="Palatino Linotype" w:cs="Arial"/>
          <w:b/>
          <w:bCs/>
          <w:sz w:val="22"/>
          <w:szCs w:val="22"/>
        </w:rPr>
        <w:t xml:space="preserve">   </w:t>
      </w:r>
      <w:sdt>
        <w:sdtPr>
          <w:rPr>
            <w:rFonts w:ascii="Palatino Linotype" w:hAnsi="Palatino Linotype" w:cs="Arial"/>
            <w:b/>
            <w:bCs/>
            <w:sz w:val="40"/>
            <w:szCs w:val="40"/>
          </w:rPr>
          <w:id w:val="-1961034659"/>
          <w14:checkbox>
            <w14:checked w14:val="0"/>
            <w14:checkedState w14:val="2612" w14:font="MS Gothic"/>
            <w14:uncheckedState w14:val="2610" w14:font="MS Gothic"/>
          </w14:checkbox>
        </w:sdtPr>
        <w:sdtEndPr/>
        <w:sdtContent>
          <w:r w:rsidR="00E02162">
            <w:rPr>
              <w:rFonts w:ascii="MS Gothic" w:eastAsia="MS Gothic" w:hAnsi="MS Gothic" w:cs="Arial" w:hint="eastAsia"/>
              <w:b/>
              <w:bCs/>
              <w:sz w:val="40"/>
              <w:szCs w:val="40"/>
            </w:rPr>
            <w:t>☐</w:t>
          </w:r>
        </w:sdtContent>
      </w:sdt>
      <w:r w:rsidRPr="008D15C3">
        <w:rPr>
          <w:rFonts w:ascii="Palatino Linotype" w:hAnsi="Palatino Linotype" w:cs="Arial"/>
          <w:b/>
          <w:bCs/>
          <w:sz w:val="22"/>
          <w:szCs w:val="22"/>
        </w:rPr>
        <w:t xml:space="preserve">              </w:t>
      </w:r>
      <w:r w:rsidR="0091064D" w:rsidRPr="009C5D92">
        <w:rPr>
          <w:rFonts w:ascii="Palatino Linotype" w:hAnsi="Palatino Linotype" w:cs="Arial"/>
          <w:b/>
          <w:bCs/>
          <w:color w:val="000000" w:themeColor="text1"/>
          <w:sz w:val="22"/>
          <w:szCs w:val="22"/>
        </w:rPr>
        <w:t>G</w:t>
      </w:r>
      <w:r w:rsidRPr="009C5D92">
        <w:rPr>
          <w:rFonts w:ascii="Palatino Linotype" w:hAnsi="Palatino Linotype" w:cs="Arial"/>
          <w:b/>
          <w:bCs/>
          <w:color w:val="000000" w:themeColor="text1"/>
          <w:sz w:val="22"/>
          <w:szCs w:val="22"/>
        </w:rPr>
        <w:t xml:space="preserve">ruby:  orzech  </w:t>
      </w:r>
      <w:sdt>
        <w:sdtPr>
          <w:rPr>
            <w:rFonts w:ascii="Palatino Linotype" w:hAnsi="Palatino Linotype" w:cs="Arial"/>
            <w:b/>
            <w:bCs/>
            <w:color w:val="000000" w:themeColor="text1"/>
            <w:sz w:val="40"/>
            <w:szCs w:val="40"/>
          </w:rPr>
          <w:id w:val="-598493533"/>
          <w14:checkbox>
            <w14:checked w14:val="0"/>
            <w14:checkedState w14:val="2612" w14:font="MS Gothic"/>
            <w14:uncheckedState w14:val="2610" w14:font="MS Gothic"/>
          </w14:checkbox>
        </w:sdtPr>
        <w:sdtEndPr/>
        <w:sdtContent>
          <w:r w:rsidR="00E02162">
            <w:rPr>
              <w:rFonts w:ascii="MS Gothic" w:eastAsia="MS Gothic" w:hAnsi="MS Gothic" w:cs="Arial" w:hint="eastAsia"/>
              <w:b/>
              <w:bCs/>
              <w:color w:val="000000" w:themeColor="text1"/>
              <w:sz w:val="40"/>
              <w:szCs w:val="40"/>
            </w:rPr>
            <w:t>☐</w:t>
          </w:r>
        </w:sdtContent>
      </w:sdt>
      <w:r w:rsidRPr="008D15C3">
        <w:rPr>
          <w:rFonts w:ascii="Palatino Linotype" w:hAnsi="Palatino Linotype" w:cs="Arial"/>
          <w:b/>
          <w:bCs/>
          <w:sz w:val="22"/>
          <w:szCs w:val="22"/>
        </w:rPr>
        <w:t xml:space="preserve">    /   kostka  </w:t>
      </w:r>
      <w:sdt>
        <w:sdtPr>
          <w:rPr>
            <w:rFonts w:ascii="Palatino Linotype" w:hAnsi="Palatino Linotype" w:cs="Arial"/>
            <w:b/>
            <w:bCs/>
            <w:sz w:val="40"/>
            <w:szCs w:val="40"/>
          </w:rPr>
          <w:id w:val="-166711629"/>
          <w14:checkbox>
            <w14:checked w14:val="0"/>
            <w14:checkedState w14:val="2612" w14:font="MS Gothic"/>
            <w14:uncheckedState w14:val="2610" w14:font="MS Gothic"/>
          </w14:checkbox>
        </w:sdtPr>
        <w:sdtEndPr/>
        <w:sdtContent>
          <w:r w:rsidR="00E02162">
            <w:rPr>
              <w:rFonts w:ascii="MS Gothic" w:eastAsia="MS Gothic" w:hAnsi="MS Gothic" w:cs="Arial" w:hint="eastAsia"/>
              <w:b/>
              <w:bCs/>
              <w:sz w:val="40"/>
              <w:szCs w:val="40"/>
            </w:rPr>
            <w:t>☐</w:t>
          </w:r>
        </w:sdtContent>
      </w:sdt>
      <w:r w:rsidR="00467DF1" w:rsidRPr="008D15C3">
        <w:rPr>
          <w:rFonts w:ascii="Palatino Linotype" w:hAnsi="Palatino Linotype" w:cs="Arial"/>
          <w:b/>
          <w:bCs/>
          <w:sz w:val="22"/>
          <w:szCs w:val="22"/>
        </w:rPr>
        <w:t xml:space="preserve">           ilość </w:t>
      </w:r>
      <w:r w:rsidR="00467DF1" w:rsidRPr="008D15C3">
        <w:rPr>
          <w:rFonts w:ascii="Palatino Linotype" w:hAnsi="Palatino Linotype" w:cs="Arial"/>
          <w:bCs/>
          <w:sz w:val="22"/>
          <w:szCs w:val="22"/>
        </w:rPr>
        <w:t>………. (w tonach)</w:t>
      </w:r>
    </w:p>
    <w:p w14:paraId="0F50B928" w14:textId="77777777"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22082F8D" w14:textId="1717D3F3" w:rsidR="00467DF1" w:rsidRPr="008D15C3" w:rsidRDefault="00467DF1" w:rsidP="0091064D">
      <w:pPr>
        <w:pStyle w:val="Default"/>
        <w:jc w:val="both"/>
        <w:rPr>
          <w:rFonts w:ascii="Palatino Linotype" w:hAnsi="Palatino Linotype" w:cs="Arial"/>
          <w:b/>
          <w:sz w:val="22"/>
          <w:szCs w:val="22"/>
        </w:rPr>
      </w:pPr>
      <w:r w:rsidRPr="008D15C3">
        <w:rPr>
          <w:rFonts w:ascii="Palatino Linotype" w:hAnsi="Palatino Linotype" w:cs="Arial"/>
          <w:sz w:val="22"/>
          <w:szCs w:val="22"/>
        </w:rPr>
        <w:t xml:space="preserve">Ilość paliwa stałego dla jednego gospodarstwa domowego w ramach zakupu preferencyjnego wynosi max. </w:t>
      </w:r>
      <w:r w:rsidRPr="008D15C3">
        <w:rPr>
          <w:rFonts w:ascii="Palatino Linotype" w:hAnsi="Palatino Linotype" w:cs="Arial"/>
          <w:b/>
          <w:sz w:val="22"/>
          <w:szCs w:val="22"/>
        </w:rPr>
        <w:t>1,5 t – do dnia 31 grudnia 2022 r.</w:t>
      </w:r>
    </w:p>
    <w:p w14:paraId="71103D98" w14:textId="77777777" w:rsidR="00467DF1" w:rsidRPr="008D15C3" w:rsidRDefault="00467DF1" w:rsidP="0091064D">
      <w:pPr>
        <w:pStyle w:val="Default"/>
        <w:jc w:val="both"/>
        <w:rPr>
          <w:rFonts w:ascii="Palatino Linotype" w:hAnsi="Palatino Linotype" w:cs="Arial"/>
          <w:sz w:val="22"/>
          <w:szCs w:val="22"/>
        </w:rPr>
      </w:pPr>
    </w:p>
    <w:p w14:paraId="26DBE6DC" w14:textId="5C7CB4E5" w:rsidR="00F20800" w:rsidRPr="008D15C3" w:rsidRDefault="00F20800" w:rsidP="00066A88">
      <w:pPr>
        <w:pStyle w:val="Default"/>
        <w:jc w:val="both"/>
        <w:rPr>
          <w:rFonts w:ascii="Palatino Linotype" w:hAnsi="Palatino Linotype" w:cs="Arial"/>
          <w:sz w:val="22"/>
          <w:szCs w:val="22"/>
        </w:rPr>
      </w:pPr>
      <w:r w:rsidRPr="008D15C3">
        <w:rPr>
          <w:rFonts w:ascii="Palatino Linotype" w:hAnsi="Palatino Linotype" w:cs="Arial"/>
          <w:b/>
          <w:bCs/>
          <w:sz w:val="22"/>
          <w:szCs w:val="22"/>
        </w:rPr>
        <w:t xml:space="preserve">IV. </w:t>
      </w:r>
      <w:r w:rsidR="00467DF1" w:rsidRPr="008D15C3">
        <w:rPr>
          <w:rFonts w:ascii="Palatino Linotype" w:hAnsi="Palatino Linotype" w:cs="Arial"/>
          <w:b/>
          <w:bCs/>
          <w:sz w:val="22"/>
          <w:szCs w:val="22"/>
        </w:rPr>
        <w:t>Informacja o zakupie preferencyjnym paliwa stałego</w:t>
      </w:r>
      <w:r w:rsidRPr="008D15C3">
        <w:rPr>
          <w:rFonts w:ascii="Palatino Linotype" w:hAnsi="Palatino Linotype" w:cs="Arial"/>
          <w:b/>
          <w:bCs/>
          <w:sz w:val="22"/>
          <w:szCs w:val="22"/>
        </w:rPr>
        <w:t xml:space="preserve">: </w:t>
      </w:r>
    </w:p>
    <w:p w14:paraId="62A11A01" w14:textId="7D11B3D8" w:rsidR="00F20800" w:rsidRPr="008D15C3" w:rsidRDefault="00820984" w:rsidP="00066A88">
      <w:pPr>
        <w:pStyle w:val="Default"/>
        <w:ind w:left="426" w:hanging="568"/>
        <w:jc w:val="both"/>
        <w:rPr>
          <w:rFonts w:ascii="Palatino Linotype" w:hAnsi="Palatino Linotype" w:cs="Arial"/>
          <w:sz w:val="22"/>
          <w:szCs w:val="22"/>
        </w:rPr>
      </w:pPr>
      <w:r w:rsidRPr="00E02162">
        <w:rPr>
          <w:rFonts w:ascii="Palatino Linotype" w:hAnsi="Palatino Linotype" w:cs="Arial"/>
          <w:b/>
          <w:sz w:val="22"/>
          <w:szCs w:val="22"/>
        </w:rPr>
        <w:t xml:space="preserve">   </w:t>
      </w:r>
      <w:sdt>
        <w:sdtPr>
          <w:rPr>
            <w:rFonts w:ascii="Palatino Linotype" w:hAnsi="Palatino Linotype" w:cs="Arial"/>
            <w:b/>
            <w:sz w:val="40"/>
            <w:szCs w:val="40"/>
          </w:rPr>
          <w:id w:val="199906673"/>
          <w14:checkbox>
            <w14:checked w14:val="0"/>
            <w14:checkedState w14:val="2612" w14:font="MS Gothic"/>
            <w14:uncheckedState w14:val="2610" w14:font="MS Gothic"/>
          </w14:checkbox>
        </w:sdtPr>
        <w:sdtEndPr/>
        <w:sdtContent>
          <w:r w:rsidR="00E02162" w:rsidRPr="00E02162">
            <w:rPr>
              <w:rFonts w:ascii="MS Gothic" w:eastAsia="MS Gothic" w:hAnsi="MS Gothic" w:cs="Arial" w:hint="eastAsia"/>
              <w:b/>
              <w:sz w:val="40"/>
              <w:szCs w:val="40"/>
            </w:rPr>
            <w:t>☐</w:t>
          </w:r>
        </w:sdtContent>
      </w:sdt>
      <w:r w:rsidRPr="008D15C3">
        <w:rPr>
          <w:rFonts w:ascii="Palatino Linotype" w:hAnsi="Palatino Linotype" w:cs="Arial"/>
          <w:sz w:val="22"/>
          <w:szCs w:val="22"/>
        </w:rPr>
        <w:t xml:space="preserve">  </w:t>
      </w:r>
      <w:r w:rsidR="00467DF1" w:rsidRPr="008D15C3">
        <w:rPr>
          <w:rFonts w:ascii="Palatino Linotype" w:hAnsi="Palatino Linotype" w:cs="Arial"/>
          <w:sz w:val="22"/>
          <w:szCs w:val="22"/>
        </w:rPr>
        <w:t xml:space="preserve">Oświadczam, że ja ani żaden </w:t>
      </w:r>
      <w:r w:rsidR="00F20800" w:rsidRPr="008D15C3">
        <w:rPr>
          <w:rFonts w:ascii="Palatino Linotype" w:hAnsi="Palatino Linotype" w:cs="Arial"/>
          <w:sz w:val="22"/>
          <w:szCs w:val="22"/>
        </w:rPr>
        <w:t xml:space="preserve">członek </w:t>
      </w:r>
      <w:r w:rsidR="00467DF1" w:rsidRPr="008D15C3">
        <w:rPr>
          <w:rFonts w:ascii="Palatino Linotype" w:hAnsi="Palatino Linotype" w:cs="Arial"/>
          <w:sz w:val="22"/>
          <w:szCs w:val="22"/>
        </w:rPr>
        <w:t>mojego</w:t>
      </w:r>
      <w:r w:rsidR="00F20800" w:rsidRPr="008D15C3">
        <w:rPr>
          <w:rFonts w:ascii="Palatino Linotype" w:hAnsi="Palatino Linotype" w:cs="Arial"/>
          <w:sz w:val="22"/>
          <w:szCs w:val="22"/>
        </w:rPr>
        <w:t xml:space="preserve"> gospodarstwa domowego, na rzecz którego jest dokonywany zakup preferencyjny, </w:t>
      </w:r>
      <w:r w:rsidR="00467DF1" w:rsidRPr="008D15C3">
        <w:rPr>
          <w:rFonts w:ascii="Palatino Linotype" w:hAnsi="Palatino Linotype" w:cs="Arial"/>
          <w:b/>
          <w:sz w:val="22"/>
          <w:szCs w:val="22"/>
          <w:u w:val="single"/>
        </w:rPr>
        <w:t xml:space="preserve">nie </w:t>
      </w:r>
      <w:r w:rsidR="00F20800" w:rsidRPr="008D15C3">
        <w:rPr>
          <w:rFonts w:ascii="Palatino Linotype" w:hAnsi="Palatino Linotype" w:cs="Arial"/>
          <w:b/>
          <w:sz w:val="22"/>
          <w:szCs w:val="22"/>
          <w:u w:val="single"/>
        </w:rPr>
        <w:t>nabyli</w:t>
      </w:r>
      <w:r w:rsidR="00467DF1" w:rsidRPr="008D15C3">
        <w:rPr>
          <w:rFonts w:ascii="Palatino Linotype" w:hAnsi="Palatino Linotype" w:cs="Arial"/>
          <w:b/>
          <w:sz w:val="22"/>
          <w:szCs w:val="22"/>
          <w:u w:val="single"/>
        </w:rPr>
        <w:t>śmy</w:t>
      </w:r>
      <w:r w:rsidR="00F20800" w:rsidRPr="008D15C3">
        <w:rPr>
          <w:rFonts w:ascii="Palatino Linotype" w:hAnsi="Palatino Linotype" w:cs="Arial"/>
          <w:sz w:val="22"/>
          <w:szCs w:val="22"/>
        </w:rPr>
        <w:t xml:space="preserve"> </w:t>
      </w:r>
      <w:r w:rsidR="00467DF1" w:rsidRPr="008D15C3">
        <w:rPr>
          <w:rFonts w:ascii="Palatino Linotype" w:hAnsi="Palatino Linotype" w:cs="Arial"/>
          <w:sz w:val="22"/>
          <w:szCs w:val="22"/>
        </w:rPr>
        <w:t xml:space="preserve">paliwa stałego </w:t>
      </w:r>
      <w:r w:rsidR="00F20800" w:rsidRPr="008D15C3">
        <w:rPr>
          <w:rFonts w:ascii="Palatino Linotype" w:hAnsi="Palatino Linotype" w:cs="Arial"/>
          <w:sz w:val="22"/>
          <w:szCs w:val="22"/>
        </w:rPr>
        <w:t>na sezon grzewczy przypadający na lata 2022–2023, po cenie niższej niż 2000 zł brutto za tonę</w:t>
      </w:r>
      <w:r w:rsidRPr="008D15C3">
        <w:rPr>
          <w:rFonts w:ascii="Palatino Linotype" w:hAnsi="Palatino Linotype" w:cs="Arial"/>
          <w:sz w:val="22"/>
          <w:szCs w:val="22"/>
        </w:rPr>
        <w:t xml:space="preserve"> w ilości co najmniej 1,5 tony</w:t>
      </w:r>
      <w:r w:rsidRPr="008D15C3">
        <w:rPr>
          <w:rFonts w:ascii="Palatino Linotype" w:hAnsi="Palatino Linotype" w:cs="Arial"/>
          <w:sz w:val="22"/>
          <w:szCs w:val="22"/>
          <w:vertAlign w:val="superscript"/>
        </w:rPr>
        <w:t xml:space="preserve"> </w:t>
      </w:r>
      <w:r w:rsidRPr="008D15C3">
        <w:rPr>
          <w:rFonts w:ascii="Palatino Linotype" w:hAnsi="Palatino Linotype" w:cs="Arial"/>
          <w:sz w:val="22"/>
          <w:szCs w:val="22"/>
        </w:rPr>
        <w:t>.</w:t>
      </w:r>
      <w:r w:rsidR="00F20800" w:rsidRPr="008D15C3">
        <w:rPr>
          <w:rFonts w:ascii="Palatino Linotype" w:hAnsi="Palatino Linotype" w:cs="Arial"/>
          <w:sz w:val="22"/>
          <w:szCs w:val="22"/>
        </w:rPr>
        <w:t xml:space="preserve"> </w:t>
      </w:r>
    </w:p>
    <w:p w14:paraId="3EA84769" w14:textId="77777777" w:rsidR="0091064D" w:rsidRPr="008D15C3" w:rsidRDefault="0091064D" w:rsidP="00066A88">
      <w:pPr>
        <w:pStyle w:val="Default"/>
        <w:ind w:left="426" w:hanging="568"/>
        <w:jc w:val="both"/>
        <w:rPr>
          <w:rFonts w:ascii="Palatino Linotype" w:hAnsi="Palatino Linotype" w:cs="Arial"/>
          <w:sz w:val="22"/>
          <w:szCs w:val="22"/>
        </w:rPr>
      </w:pPr>
    </w:p>
    <w:p w14:paraId="1238BC00" w14:textId="560FAA0A" w:rsidR="00820984" w:rsidRPr="008D15C3" w:rsidRDefault="00820984" w:rsidP="00066A88">
      <w:pPr>
        <w:pStyle w:val="Default"/>
        <w:ind w:left="426" w:hanging="568"/>
        <w:jc w:val="both"/>
        <w:rPr>
          <w:rFonts w:ascii="Palatino Linotype" w:hAnsi="Palatino Linotype" w:cs="Arial"/>
          <w:sz w:val="22"/>
          <w:szCs w:val="22"/>
        </w:rPr>
      </w:pPr>
      <w:r w:rsidRPr="00E02162">
        <w:rPr>
          <w:rFonts w:ascii="Palatino Linotype" w:hAnsi="Palatino Linotype" w:cs="Arial"/>
          <w:b/>
          <w:sz w:val="22"/>
          <w:szCs w:val="22"/>
        </w:rPr>
        <w:t xml:space="preserve">   </w:t>
      </w:r>
      <w:sdt>
        <w:sdtPr>
          <w:rPr>
            <w:rFonts w:ascii="Palatino Linotype" w:hAnsi="Palatino Linotype" w:cs="Arial"/>
            <w:b/>
            <w:sz w:val="40"/>
            <w:szCs w:val="40"/>
          </w:rPr>
          <w:id w:val="2005161468"/>
          <w14:checkbox>
            <w14:checked w14:val="0"/>
            <w14:checkedState w14:val="2612" w14:font="MS Gothic"/>
            <w14:uncheckedState w14:val="2610" w14:font="MS Gothic"/>
          </w14:checkbox>
        </w:sdtPr>
        <w:sdtEndPr/>
        <w:sdtContent>
          <w:r w:rsidR="00E02162" w:rsidRPr="00E02162">
            <w:rPr>
              <w:rFonts w:ascii="MS Gothic" w:eastAsia="MS Gothic" w:hAnsi="MS Gothic" w:cs="Arial" w:hint="eastAsia"/>
              <w:b/>
              <w:sz w:val="40"/>
              <w:szCs w:val="40"/>
            </w:rPr>
            <w:t>☐</w:t>
          </w:r>
        </w:sdtContent>
      </w:sdt>
      <w:r w:rsidRPr="008D15C3">
        <w:rPr>
          <w:rFonts w:ascii="Palatino Linotype" w:hAnsi="Palatino Linotype" w:cs="Arial"/>
          <w:sz w:val="22"/>
          <w:szCs w:val="22"/>
        </w:rPr>
        <w:t xml:space="preserve"> Oświadczam, że ja oraz członkowie mojego gospodarstwa domowego, na rzecz którego jest dokonywany zakup preferencyjny, </w:t>
      </w:r>
      <w:r w:rsidRPr="008D15C3">
        <w:rPr>
          <w:rFonts w:ascii="Palatino Linotype" w:hAnsi="Palatino Linotype" w:cs="Arial"/>
          <w:b/>
          <w:sz w:val="22"/>
          <w:szCs w:val="22"/>
          <w:u w:val="single"/>
        </w:rPr>
        <w:t>nabyliśmy</w:t>
      </w:r>
      <w:r w:rsidR="00B6326C">
        <w:rPr>
          <w:rFonts w:ascii="Palatino Linotype" w:hAnsi="Palatino Linotype" w:cs="Arial"/>
          <w:sz w:val="22"/>
          <w:szCs w:val="22"/>
        </w:rPr>
        <w:t xml:space="preserve"> paliwo stałe</w:t>
      </w:r>
      <w:r w:rsidRPr="008D15C3">
        <w:rPr>
          <w:rFonts w:ascii="Palatino Linotype" w:hAnsi="Palatino Linotype" w:cs="Arial"/>
          <w:sz w:val="22"/>
          <w:szCs w:val="22"/>
        </w:rPr>
        <w:t xml:space="preserve"> na sezon grzewczy przypadający na lata 2022–2023, po cenie niższej niż 2000 zł brutto za tonę w ilości ……….. (ilość podajemy </w:t>
      </w:r>
      <w:r w:rsidR="0091064D" w:rsidRPr="008D15C3">
        <w:rPr>
          <w:rFonts w:ascii="Palatino Linotype" w:hAnsi="Palatino Linotype" w:cs="Arial"/>
          <w:sz w:val="22"/>
          <w:szCs w:val="22"/>
        </w:rPr>
        <w:br/>
      </w:r>
      <w:r w:rsidRPr="008D15C3">
        <w:rPr>
          <w:rFonts w:ascii="Palatino Linotype" w:hAnsi="Palatino Linotype" w:cs="Arial"/>
          <w:sz w:val="22"/>
          <w:szCs w:val="22"/>
        </w:rPr>
        <w:t xml:space="preserve">w tonach). </w:t>
      </w:r>
    </w:p>
    <w:p w14:paraId="5E41EEF8" w14:textId="7B64FDE9" w:rsidR="00F20800" w:rsidRPr="008D15C3" w:rsidRDefault="00F20800"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294C865B" w14:textId="7CBAB253" w:rsidR="00820984" w:rsidRPr="008D15C3" w:rsidRDefault="00820984" w:rsidP="0091064D">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                                                         ………………………………………………</w:t>
      </w:r>
    </w:p>
    <w:p w14:paraId="4B73CA0D" w14:textId="673896CB" w:rsidR="00F20800" w:rsidRPr="008D15C3" w:rsidRDefault="00820984" w:rsidP="0091064D">
      <w:pPr>
        <w:spacing w:after="0"/>
        <w:jc w:val="both"/>
        <w:rPr>
          <w:rFonts w:ascii="Palatino Linotype" w:hAnsi="Palatino Linotype" w:cs="Arial"/>
          <w:bCs/>
          <w:color w:val="000000" w:themeColor="text1"/>
          <w:sz w:val="18"/>
          <w:szCs w:val="18"/>
        </w:rPr>
      </w:pPr>
      <w:r w:rsidRPr="008D15C3">
        <w:rPr>
          <w:rFonts w:ascii="Palatino Linotype" w:hAnsi="Palatino Linotype" w:cs="Arial"/>
          <w:bCs/>
          <w:color w:val="000000" w:themeColor="text1"/>
          <w:sz w:val="18"/>
          <w:szCs w:val="18"/>
        </w:rPr>
        <w:t xml:space="preserve">        </w:t>
      </w:r>
      <w:r w:rsidR="0091064D" w:rsidRPr="008D15C3">
        <w:rPr>
          <w:rFonts w:ascii="Palatino Linotype" w:hAnsi="Palatino Linotype" w:cs="Arial"/>
          <w:bCs/>
          <w:color w:val="000000" w:themeColor="text1"/>
          <w:sz w:val="18"/>
          <w:szCs w:val="18"/>
        </w:rPr>
        <w:t xml:space="preserve">   </w:t>
      </w:r>
      <w:r w:rsidRPr="008D15C3">
        <w:rPr>
          <w:rFonts w:ascii="Palatino Linotype" w:hAnsi="Palatino Linotype" w:cs="Arial"/>
          <w:bCs/>
          <w:color w:val="000000" w:themeColor="text1"/>
          <w:sz w:val="18"/>
          <w:szCs w:val="18"/>
        </w:rPr>
        <w:t xml:space="preserve"> (miejscowość i data )                                                                                                    (czytelny podpis wnioskodawcy)</w:t>
      </w:r>
    </w:p>
    <w:p w14:paraId="0D880574" w14:textId="5A387936" w:rsidR="00820984" w:rsidRPr="008D15C3" w:rsidRDefault="00820984" w:rsidP="0091064D">
      <w:pPr>
        <w:pStyle w:val="Default"/>
        <w:spacing w:after="65"/>
        <w:jc w:val="both"/>
        <w:rPr>
          <w:rFonts w:ascii="Palatino Linotype" w:hAnsi="Palatino Linotype" w:cs="Arial"/>
          <w:b/>
          <w:bCs/>
          <w:sz w:val="22"/>
          <w:szCs w:val="22"/>
        </w:rPr>
      </w:pPr>
      <w:r w:rsidRPr="008D15C3">
        <w:rPr>
          <w:rFonts w:ascii="Palatino Linotype" w:hAnsi="Palatino Linotype" w:cs="Arial"/>
          <w:b/>
          <w:sz w:val="22"/>
          <w:szCs w:val="22"/>
        </w:rPr>
        <w:t>V.</w:t>
      </w:r>
      <w:r w:rsidR="00276E07" w:rsidRPr="008D15C3">
        <w:rPr>
          <w:rFonts w:ascii="Palatino Linotype" w:hAnsi="Palatino Linotype" w:cs="Arial"/>
          <w:sz w:val="22"/>
          <w:szCs w:val="22"/>
        </w:rPr>
        <w:t xml:space="preserve"> </w:t>
      </w:r>
      <w:r w:rsidR="00276E07" w:rsidRPr="008D15C3">
        <w:rPr>
          <w:rFonts w:ascii="Palatino Linotype" w:hAnsi="Palatino Linotype" w:cs="Arial"/>
          <w:b/>
          <w:bCs/>
          <w:sz w:val="22"/>
          <w:szCs w:val="22"/>
        </w:rPr>
        <w:t xml:space="preserve">Oświadczam, </w:t>
      </w:r>
      <w:r w:rsidRPr="008D15C3">
        <w:rPr>
          <w:rFonts w:ascii="Palatino Linotype" w:hAnsi="Palatino Linotype" w:cs="Arial"/>
          <w:b/>
          <w:bCs/>
          <w:sz w:val="22"/>
          <w:szCs w:val="22"/>
        </w:rPr>
        <w:t>że</w:t>
      </w:r>
      <w:r w:rsidR="0091064D" w:rsidRPr="008D15C3">
        <w:rPr>
          <w:rFonts w:ascii="Palatino Linotype" w:hAnsi="Palatino Linotype" w:cs="Arial"/>
          <w:b/>
          <w:bCs/>
          <w:sz w:val="22"/>
          <w:szCs w:val="22"/>
        </w:rPr>
        <w:t>:</w:t>
      </w:r>
      <w:r w:rsidRPr="008D15C3">
        <w:rPr>
          <w:rFonts w:ascii="Palatino Linotype" w:hAnsi="Palatino Linotype" w:cs="Arial"/>
          <w:b/>
          <w:bCs/>
          <w:sz w:val="22"/>
          <w:szCs w:val="22"/>
        </w:rPr>
        <w:t xml:space="preserve"> </w:t>
      </w:r>
    </w:p>
    <w:p w14:paraId="7B5E332D" w14:textId="5A02A698" w:rsidR="00820984" w:rsidRPr="008D15C3" w:rsidRDefault="00820984" w:rsidP="00066A88">
      <w:pPr>
        <w:pStyle w:val="Default"/>
        <w:jc w:val="both"/>
        <w:rPr>
          <w:rFonts w:ascii="Palatino Linotype" w:hAnsi="Palatino Linotype" w:cs="Arial"/>
          <w:b/>
          <w:bCs/>
          <w:sz w:val="22"/>
          <w:szCs w:val="22"/>
        </w:rPr>
      </w:pPr>
      <w:r w:rsidRPr="008D15C3">
        <w:rPr>
          <w:rFonts w:ascii="Palatino Linotype" w:hAnsi="Palatino Linotype" w:cs="Arial"/>
          <w:b/>
          <w:bCs/>
          <w:sz w:val="22"/>
          <w:szCs w:val="22"/>
        </w:rPr>
        <w:t xml:space="preserve">- </w:t>
      </w:r>
      <w:r w:rsidR="0091064D" w:rsidRPr="008D15C3">
        <w:rPr>
          <w:rFonts w:ascii="Palatino Linotype" w:hAnsi="Palatino Linotype" w:cs="Arial"/>
          <w:bCs/>
          <w:sz w:val="22"/>
          <w:szCs w:val="22"/>
        </w:rPr>
        <w:t>W</w:t>
      </w:r>
      <w:r w:rsidRPr="008D15C3">
        <w:rPr>
          <w:rFonts w:ascii="Palatino Linotype" w:hAnsi="Palatino Linotype" w:cs="Arial"/>
          <w:bCs/>
          <w:sz w:val="22"/>
          <w:szCs w:val="22"/>
        </w:rPr>
        <w:t>szystkie podane we wniosku dane są zgodne z prawdą</w:t>
      </w:r>
      <w:r w:rsidR="00066A88" w:rsidRPr="008D15C3">
        <w:rPr>
          <w:rFonts w:ascii="Palatino Linotype" w:hAnsi="Palatino Linotype" w:cs="Arial"/>
          <w:bCs/>
          <w:sz w:val="22"/>
          <w:szCs w:val="22"/>
        </w:rPr>
        <w:t>.</w:t>
      </w:r>
      <w:r w:rsidRPr="008D15C3">
        <w:rPr>
          <w:rFonts w:ascii="Palatino Linotype" w:hAnsi="Palatino Linotype" w:cs="Arial"/>
          <w:b/>
          <w:bCs/>
          <w:sz w:val="22"/>
          <w:szCs w:val="22"/>
        </w:rPr>
        <w:t xml:space="preserve"> </w:t>
      </w:r>
    </w:p>
    <w:p w14:paraId="5C831407" w14:textId="60989E6D" w:rsidR="00276E07" w:rsidRPr="008D15C3" w:rsidRDefault="0091064D" w:rsidP="00066A88">
      <w:pPr>
        <w:pStyle w:val="Default"/>
        <w:ind w:left="142" w:hanging="142"/>
        <w:jc w:val="both"/>
        <w:rPr>
          <w:rFonts w:ascii="Palatino Linotype" w:hAnsi="Palatino Linotype" w:cs="Arial"/>
          <w:sz w:val="22"/>
          <w:szCs w:val="22"/>
        </w:rPr>
      </w:pPr>
      <w:r w:rsidRPr="008D15C3">
        <w:rPr>
          <w:rFonts w:ascii="Palatino Linotype" w:hAnsi="Palatino Linotype" w:cs="Arial"/>
          <w:b/>
          <w:bCs/>
          <w:sz w:val="22"/>
          <w:szCs w:val="22"/>
        </w:rPr>
        <w:t>- J</w:t>
      </w:r>
      <w:r w:rsidR="00276E07" w:rsidRPr="008D15C3">
        <w:rPr>
          <w:rFonts w:ascii="Palatino Linotype" w:hAnsi="Palatino Linotype" w:cs="Arial"/>
          <w:b/>
          <w:bCs/>
          <w:sz w:val="22"/>
          <w:szCs w:val="22"/>
        </w:rPr>
        <w:t>estem świadomy odpowiedzialności karnej za złożenie fałszywego oświadczenia</w:t>
      </w:r>
      <w:r w:rsidRPr="008D15C3">
        <w:rPr>
          <w:rFonts w:ascii="Palatino Linotype" w:hAnsi="Palatino Linotype" w:cs="Arial"/>
          <w:b/>
          <w:bCs/>
          <w:sz w:val="22"/>
          <w:szCs w:val="22"/>
        </w:rPr>
        <w:t>,</w:t>
      </w:r>
      <w:r w:rsidR="00276E07" w:rsidRPr="008D15C3">
        <w:rPr>
          <w:rFonts w:ascii="Palatino Linotype" w:hAnsi="Palatino Linotype" w:cs="Arial"/>
          <w:b/>
          <w:bCs/>
          <w:sz w:val="22"/>
          <w:szCs w:val="22"/>
        </w:rPr>
        <w:t xml:space="preserve"> wynikającej </w:t>
      </w:r>
      <w:r w:rsidR="00066A88" w:rsidRPr="008D15C3">
        <w:rPr>
          <w:rFonts w:ascii="Palatino Linotype" w:hAnsi="Palatino Linotype" w:cs="Arial"/>
          <w:b/>
          <w:bCs/>
          <w:sz w:val="22"/>
          <w:szCs w:val="22"/>
        </w:rPr>
        <w:br/>
      </w:r>
      <w:r w:rsidR="00276E07" w:rsidRPr="008D15C3">
        <w:rPr>
          <w:rFonts w:ascii="Palatino Linotype" w:hAnsi="Palatino Linotype" w:cs="Arial"/>
          <w:b/>
          <w:bCs/>
          <w:sz w:val="22"/>
          <w:szCs w:val="22"/>
        </w:rPr>
        <w:t xml:space="preserve">z art. </w:t>
      </w:r>
      <w:r w:rsidRPr="008D15C3">
        <w:rPr>
          <w:rFonts w:ascii="Palatino Linotype" w:hAnsi="Palatino Linotype" w:cs="Arial"/>
          <w:b/>
          <w:bCs/>
          <w:sz w:val="22"/>
          <w:szCs w:val="22"/>
        </w:rPr>
        <w:t xml:space="preserve"> </w:t>
      </w:r>
      <w:r w:rsidR="00276E07" w:rsidRPr="008D15C3">
        <w:rPr>
          <w:rFonts w:ascii="Palatino Linotype" w:hAnsi="Palatino Linotype" w:cs="Arial"/>
          <w:b/>
          <w:bCs/>
          <w:sz w:val="22"/>
          <w:szCs w:val="22"/>
        </w:rPr>
        <w:t>233 § 6 ustawy z dnia 6 czerwca 1997 r. - Kodeks karny</w:t>
      </w:r>
      <w:r w:rsidR="00276E07" w:rsidRPr="008D15C3">
        <w:rPr>
          <w:rFonts w:ascii="Palatino Linotype" w:hAnsi="Palatino Linotype" w:cs="Arial"/>
          <w:sz w:val="22"/>
          <w:szCs w:val="22"/>
        </w:rPr>
        <w:t xml:space="preserve">. </w:t>
      </w:r>
    </w:p>
    <w:p w14:paraId="2BA42D4E" w14:textId="541412DF" w:rsidR="00276E07" w:rsidRPr="008D15C3" w:rsidRDefault="0091064D" w:rsidP="00066A88">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r w:rsidR="00276E07" w:rsidRPr="008D15C3">
        <w:rPr>
          <w:rFonts w:ascii="Palatino Linotype" w:hAnsi="Palatino Linotype" w:cs="Arial"/>
          <w:sz w:val="22"/>
          <w:szCs w:val="22"/>
        </w:rPr>
        <w:t xml:space="preserve">Zapoznałem się z klauzulą informacyjną RODO zamieszczoną na odwrocie wniosku. </w:t>
      </w:r>
    </w:p>
    <w:p w14:paraId="546ADE3B" w14:textId="77777777" w:rsidR="00276E07" w:rsidRPr="008D15C3" w:rsidRDefault="00276E07" w:rsidP="00066A88">
      <w:pPr>
        <w:pStyle w:val="Default"/>
        <w:jc w:val="both"/>
        <w:rPr>
          <w:rFonts w:ascii="Palatino Linotype" w:hAnsi="Palatino Linotype" w:cs="Arial"/>
          <w:sz w:val="22"/>
          <w:szCs w:val="22"/>
        </w:rPr>
      </w:pPr>
    </w:p>
    <w:p w14:paraId="3DBC4AC6" w14:textId="6F940DD5" w:rsidR="00066A88" w:rsidRPr="008D15C3" w:rsidRDefault="00066A88" w:rsidP="00066A88">
      <w:pPr>
        <w:pStyle w:val="Default"/>
        <w:jc w:val="both"/>
        <w:rPr>
          <w:rFonts w:ascii="Palatino Linotype" w:hAnsi="Palatino Linotype" w:cs="Arial"/>
          <w:sz w:val="22"/>
          <w:szCs w:val="22"/>
        </w:rPr>
      </w:pPr>
      <w:r w:rsidRPr="008D15C3">
        <w:rPr>
          <w:rFonts w:ascii="Palatino Linotype" w:hAnsi="Palatino Linotype" w:cs="Arial"/>
          <w:sz w:val="22"/>
          <w:szCs w:val="22"/>
        </w:rPr>
        <w:t xml:space="preserve">                                                                                                                    …………………………………………</w:t>
      </w:r>
    </w:p>
    <w:p w14:paraId="78E4D76B" w14:textId="57CDD99E" w:rsidR="00276E07" w:rsidRPr="008D15C3" w:rsidRDefault="00066A88" w:rsidP="0091064D">
      <w:pPr>
        <w:pStyle w:val="Default"/>
        <w:jc w:val="both"/>
        <w:rPr>
          <w:rFonts w:ascii="Palatino Linotype" w:hAnsi="Palatino Linotype" w:cs="Arial"/>
          <w:sz w:val="18"/>
          <w:szCs w:val="18"/>
        </w:rPr>
      </w:pPr>
      <w:r w:rsidRPr="008D15C3">
        <w:rPr>
          <w:rFonts w:ascii="Palatino Linotype" w:hAnsi="Palatino Linotype" w:cs="Arial"/>
          <w:sz w:val="18"/>
          <w:szCs w:val="18"/>
        </w:rPr>
        <w:t xml:space="preserve">                                                                                                                           </w:t>
      </w:r>
      <w:r w:rsidR="00F720CC">
        <w:rPr>
          <w:rFonts w:ascii="Palatino Linotype" w:hAnsi="Palatino Linotype" w:cs="Arial"/>
          <w:sz w:val="18"/>
          <w:szCs w:val="18"/>
        </w:rPr>
        <w:t xml:space="preserve">                   </w:t>
      </w:r>
      <w:r w:rsidRPr="008D15C3">
        <w:rPr>
          <w:rFonts w:ascii="Palatino Linotype" w:hAnsi="Palatino Linotype" w:cs="Arial"/>
          <w:sz w:val="18"/>
          <w:szCs w:val="18"/>
        </w:rPr>
        <w:t xml:space="preserve">        </w:t>
      </w:r>
      <w:r w:rsidR="00276E07" w:rsidRPr="008D15C3">
        <w:rPr>
          <w:rFonts w:ascii="Palatino Linotype" w:hAnsi="Palatino Linotype" w:cs="Arial"/>
          <w:sz w:val="18"/>
          <w:szCs w:val="18"/>
        </w:rPr>
        <w:t xml:space="preserve">(miejscowość, data i </w:t>
      </w:r>
      <w:r w:rsidR="00F720CC">
        <w:rPr>
          <w:rFonts w:ascii="Palatino Linotype" w:hAnsi="Palatino Linotype" w:cs="Arial"/>
          <w:sz w:val="18"/>
          <w:szCs w:val="18"/>
        </w:rPr>
        <w:t xml:space="preserve">czytelny </w:t>
      </w:r>
      <w:r w:rsidR="00276E07" w:rsidRPr="008D15C3">
        <w:rPr>
          <w:rFonts w:ascii="Palatino Linotype" w:hAnsi="Palatino Linotype" w:cs="Arial"/>
          <w:sz w:val="18"/>
          <w:szCs w:val="18"/>
        </w:rPr>
        <w:t xml:space="preserve">podpis) </w:t>
      </w:r>
      <w:r w:rsidRPr="008D15C3">
        <w:rPr>
          <w:rFonts w:ascii="Palatino Linotype" w:hAnsi="Palatino Linotype" w:cs="Arial"/>
          <w:sz w:val="18"/>
          <w:szCs w:val="18"/>
        </w:rPr>
        <w:t xml:space="preserve">   </w:t>
      </w:r>
    </w:p>
    <w:p w14:paraId="3BCF3519" w14:textId="77777777" w:rsidR="00066A88" w:rsidRPr="008D15C3" w:rsidRDefault="00066A88" w:rsidP="00276E07">
      <w:pPr>
        <w:pStyle w:val="Default"/>
        <w:rPr>
          <w:rFonts w:ascii="Palatino Linotype" w:hAnsi="Palatino Linotype" w:cs="Arial"/>
          <w:b/>
          <w:sz w:val="20"/>
          <w:szCs w:val="22"/>
        </w:rPr>
      </w:pPr>
    </w:p>
    <w:p w14:paraId="41C9E39A" w14:textId="77777777" w:rsidR="00066A88" w:rsidRDefault="00066A88" w:rsidP="00276E07">
      <w:pPr>
        <w:pStyle w:val="Default"/>
        <w:rPr>
          <w:rFonts w:ascii="Palatino Linotype" w:hAnsi="Palatino Linotype" w:cs="Arial"/>
          <w:sz w:val="16"/>
          <w:szCs w:val="16"/>
        </w:rPr>
      </w:pPr>
    </w:p>
    <w:p w14:paraId="79E4B1B1" w14:textId="77777777" w:rsidR="001650A5" w:rsidRDefault="001650A5" w:rsidP="00276E07">
      <w:pPr>
        <w:pStyle w:val="Default"/>
        <w:rPr>
          <w:rFonts w:ascii="Palatino Linotype" w:hAnsi="Palatino Linotype" w:cs="Arial"/>
          <w:sz w:val="16"/>
          <w:szCs w:val="16"/>
        </w:rPr>
      </w:pPr>
    </w:p>
    <w:p w14:paraId="36DCADC3" w14:textId="77777777" w:rsidR="00532550" w:rsidRPr="008D15C3" w:rsidRDefault="00532550" w:rsidP="00276E07">
      <w:pPr>
        <w:pStyle w:val="Default"/>
        <w:rPr>
          <w:rFonts w:ascii="Palatino Linotype" w:hAnsi="Palatino Linotype" w:cs="Arial"/>
          <w:sz w:val="16"/>
          <w:szCs w:val="16"/>
        </w:rPr>
      </w:pPr>
    </w:p>
    <w:p w14:paraId="31CFF6A1" w14:textId="77777777" w:rsidR="001650A5" w:rsidRDefault="001650A5" w:rsidP="00177294">
      <w:pPr>
        <w:pStyle w:val="Default"/>
        <w:jc w:val="both"/>
        <w:rPr>
          <w:rFonts w:ascii="Palatino Linotype" w:hAnsi="Palatino Linotype" w:cs="Arial"/>
          <w:b/>
          <w:sz w:val="18"/>
          <w:szCs w:val="22"/>
        </w:rPr>
      </w:pPr>
    </w:p>
    <w:p w14:paraId="7E292618" w14:textId="256DE420" w:rsidR="00276E07" w:rsidRPr="00AA0461" w:rsidRDefault="00276E07" w:rsidP="00177294">
      <w:pPr>
        <w:pStyle w:val="Default"/>
        <w:jc w:val="both"/>
        <w:rPr>
          <w:rFonts w:ascii="Palatino Linotype" w:hAnsi="Palatino Linotype" w:cs="Arial"/>
          <w:color w:val="000000" w:themeColor="text1"/>
          <w:sz w:val="18"/>
          <w:szCs w:val="22"/>
        </w:rPr>
      </w:pPr>
      <w:r w:rsidRPr="008D15C3">
        <w:rPr>
          <w:rFonts w:ascii="Palatino Linotype" w:hAnsi="Palatino Linotype" w:cs="Arial"/>
          <w:b/>
          <w:sz w:val="18"/>
          <w:szCs w:val="22"/>
        </w:rPr>
        <w:t>UWAGA:</w:t>
      </w:r>
      <w:r w:rsidRPr="008D15C3">
        <w:rPr>
          <w:rFonts w:ascii="Palatino Linotype" w:hAnsi="Palatino Linotype" w:cs="Arial"/>
          <w:sz w:val="18"/>
          <w:szCs w:val="22"/>
        </w:rPr>
        <w:t xml:space="preserve"> Dostępność węgla nie zależy od </w:t>
      </w:r>
      <w:r w:rsidR="00742EEB" w:rsidRPr="008D15C3">
        <w:rPr>
          <w:rFonts w:ascii="Palatino Linotype" w:hAnsi="Palatino Linotype" w:cs="Arial"/>
          <w:sz w:val="18"/>
          <w:szCs w:val="22"/>
        </w:rPr>
        <w:t>Urzędu Gminy Jasienica</w:t>
      </w:r>
      <w:r w:rsidRPr="008D15C3">
        <w:rPr>
          <w:rFonts w:ascii="Palatino Linotype" w:hAnsi="Palatino Linotype" w:cs="Arial"/>
          <w:sz w:val="18"/>
          <w:szCs w:val="22"/>
        </w:rPr>
        <w:t xml:space="preserve">. Pozytywna weryfikacja wniosku nie gwarantuje dostępności węgla </w:t>
      </w:r>
      <w:r w:rsidRPr="00AA0461">
        <w:rPr>
          <w:rFonts w:ascii="Palatino Linotype" w:hAnsi="Palatino Linotype" w:cs="Arial"/>
          <w:color w:val="000000" w:themeColor="text1"/>
          <w:sz w:val="18"/>
          <w:szCs w:val="22"/>
        </w:rPr>
        <w:t xml:space="preserve">bezpośrednio po uzyskaniu informacji o pozytywnej weryfikacji. </w:t>
      </w:r>
    </w:p>
    <w:p w14:paraId="0BA75B3C" w14:textId="77777777" w:rsidR="00276E07" w:rsidRPr="008D15C3" w:rsidRDefault="00276E07" w:rsidP="00177294">
      <w:pPr>
        <w:pStyle w:val="Default"/>
        <w:jc w:val="both"/>
        <w:rPr>
          <w:rFonts w:ascii="Palatino Linotype" w:hAnsi="Palatino Linotype" w:cs="Arial"/>
          <w:sz w:val="18"/>
          <w:szCs w:val="22"/>
        </w:rPr>
      </w:pPr>
      <w:r w:rsidRPr="008D15C3">
        <w:rPr>
          <w:rFonts w:ascii="Palatino Linotype" w:hAnsi="Palatino Linotype" w:cs="Arial"/>
          <w:sz w:val="18"/>
          <w:szCs w:val="22"/>
        </w:rPr>
        <w:t xml:space="preserve">Informacja o </w:t>
      </w:r>
      <w:r w:rsidRPr="008D15C3">
        <w:rPr>
          <w:rFonts w:ascii="Palatino Linotype" w:hAnsi="Palatino Linotype" w:cs="Arial"/>
          <w:sz w:val="18"/>
          <w:szCs w:val="22"/>
          <w:u w:val="single"/>
        </w:rPr>
        <w:t>pozytywnym rozpatrzeniu wniosku</w:t>
      </w:r>
      <w:r w:rsidRPr="008D15C3">
        <w:rPr>
          <w:rFonts w:ascii="Palatino Linotype" w:hAnsi="Palatino Linotype" w:cs="Arial"/>
          <w:sz w:val="18"/>
          <w:szCs w:val="22"/>
        </w:rPr>
        <w:t xml:space="preserve"> będzie przekazana telefonicznie lub pocztą elektroniczną. </w:t>
      </w:r>
    </w:p>
    <w:p w14:paraId="2E63D1A8" w14:textId="77777777" w:rsidR="00276E07" w:rsidRPr="008D15C3" w:rsidRDefault="00276E07" w:rsidP="00177294">
      <w:pPr>
        <w:pStyle w:val="Default"/>
        <w:jc w:val="both"/>
        <w:rPr>
          <w:rFonts w:ascii="Palatino Linotype" w:hAnsi="Palatino Linotype" w:cs="Arial"/>
          <w:sz w:val="18"/>
          <w:szCs w:val="22"/>
        </w:rPr>
      </w:pPr>
      <w:r w:rsidRPr="008D15C3">
        <w:rPr>
          <w:rFonts w:ascii="Palatino Linotype" w:hAnsi="Palatino Linotype" w:cs="Arial"/>
          <w:sz w:val="18"/>
          <w:szCs w:val="22"/>
        </w:rPr>
        <w:t xml:space="preserve">Informacja o </w:t>
      </w:r>
      <w:r w:rsidRPr="008D15C3">
        <w:rPr>
          <w:rFonts w:ascii="Palatino Linotype" w:hAnsi="Palatino Linotype" w:cs="Arial"/>
          <w:sz w:val="18"/>
          <w:szCs w:val="22"/>
          <w:u w:val="single"/>
        </w:rPr>
        <w:t>dostępności węgla i miejscu odbioru</w:t>
      </w:r>
      <w:r w:rsidRPr="008D15C3">
        <w:rPr>
          <w:rFonts w:ascii="Palatino Linotype" w:hAnsi="Palatino Linotype" w:cs="Arial"/>
          <w:sz w:val="18"/>
          <w:szCs w:val="22"/>
        </w:rPr>
        <w:t xml:space="preserve"> będzie przekazana odrębnie telefonicznie lub pocztą elektroniczną. </w:t>
      </w:r>
    </w:p>
    <w:p w14:paraId="341B420C" w14:textId="2AD4C1E1" w:rsidR="00F20800" w:rsidRDefault="00276E07" w:rsidP="00177294">
      <w:pPr>
        <w:spacing w:after="0" w:line="240" w:lineRule="auto"/>
        <w:jc w:val="both"/>
        <w:rPr>
          <w:rFonts w:ascii="Palatino Linotype" w:hAnsi="Palatino Linotype" w:cs="Arial"/>
          <w:sz w:val="20"/>
        </w:rPr>
      </w:pPr>
      <w:r w:rsidRPr="008D15C3">
        <w:rPr>
          <w:rFonts w:ascii="Palatino Linotype" w:hAnsi="Palatino Linotype" w:cs="Arial"/>
          <w:sz w:val="18"/>
        </w:rPr>
        <w:t>Zasady, warunki i tryb zakupu preferencyjnego węgla określa ustawa z dnia 27 października 2022r. o zakupie preferencyjnym paliwa stałego dla gospodarstw domowych</w:t>
      </w:r>
      <w:r w:rsidRPr="008D15C3">
        <w:rPr>
          <w:rFonts w:ascii="Palatino Linotype" w:hAnsi="Palatino Linotype" w:cs="Arial"/>
          <w:sz w:val="20"/>
        </w:rPr>
        <w:t>.</w:t>
      </w:r>
    </w:p>
    <w:p w14:paraId="3D212640" w14:textId="77777777" w:rsidR="00D856C3" w:rsidRDefault="00D856C3" w:rsidP="00177294">
      <w:pPr>
        <w:spacing w:after="0" w:line="240" w:lineRule="auto"/>
        <w:jc w:val="both"/>
        <w:rPr>
          <w:rFonts w:ascii="Palatino Linotype" w:hAnsi="Palatino Linotype" w:cs="Arial"/>
          <w:sz w:val="20"/>
        </w:rPr>
      </w:pPr>
    </w:p>
    <w:p w14:paraId="3BC5301B" w14:textId="77777777" w:rsidR="00D856C3" w:rsidRDefault="00D856C3" w:rsidP="00177294">
      <w:pPr>
        <w:spacing w:after="0" w:line="240" w:lineRule="auto"/>
        <w:jc w:val="both"/>
        <w:rPr>
          <w:rFonts w:ascii="Palatino Linotype" w:hAnsi="Palatino Linotype" w:cs="Arial"/>
          <w:sz w:val="20"/>
        </w:rPr>
      </w:pPr>
    </w:p>
    <w:p w14:paraId="16D340E5" w14:textId="77777777" w:rsidR="00D856C3" w:rsidRPr="008D15C3" w:rsidRDefault="00D856C3" w:rsidP="00177294">
      <w:pPr>
        <w:spacing w:after="0" w:line="240" w:lineRule="auto"/>
        <w:jc w:val="both"/>
        <w:rPr>
          <w:rFonts w:ascii="Palatino Linotype" w:hAnsi="Palatino Linotype" w:cs="Arial"/>
          <w:sz w:val="20"/>
        </w:rPr>
      </w:pPr>
    </w:p>
    <w:p w14:paraId="2762BA16" w14:textId="56429F23" w:rsidR="00177294" w:rsidRPr="00461C97" w:rsidRDefault="000923F8" w:rsidP="00742EEB">
      <w:pPr>
        <w:spacing w:after="0" w:line="276" w:lineRule="auto"/>
        <w:jc w:val="both"/>
        <w:rPr>
          <w:rFonts w:ascii="Arial" w:hAnsi="Arial" w:cs="Arial"/>
          <w:b/>
          <w:bCs/>
          <w:color w:val="000000" w:themeColor="text1"/>
          <w:szCs w:val="24"/>
        </w:rPr>
      </w:pPr>
      <w:r>
        <w:rPr>
          <w:rFonts w:ascii="Arial" w:hAnsi="Arial" w:cs="Arial"/>
          <w:b/>
          <w:bCs/>
          <w:color w:val="000000" w:themeColor="text1"/>
          <w:szCs w:val="24"/>
        </w:rPr>
        <w:t>………………………………………………………………………………………………………………………</w:t>
      </w:r>
    </w:p>
    <w:p w14:paraId="54DFE285" w14:textId="77777777" w:rsidR="000923F8" w:rsidRDefault="000923F8" w:rsidP="000923F8">
      <w:pPr>
        <w:jc w:val="center"/>
        <w:rPr>
          <w:rFonts w:ascii="Palatino Linotype" w:hAnsi="Palatino Linotype" w:cs="Arial"/>
          <w:b/>
          <w:sz w:val="14"/>
          <w:szCs w:val="14"/>
          <w:u w:val="single"/>
        </w:rPr>
      </w:pPr>
    </w:p>
    <w:p w14:paraId="496A1F24" w14:textId="2B7D268D" w:rsidR="009C5D92" w:rsidRPr="007063F4" w:rsidRDefault="009C5D92" w:rsidP="000923F8">
      <w:pPr>
        <w:jc w:val="center"/>
        <w:rPr>
          <w:rFonts w:ascii="Palatino Linotype" w:hAnsi="Palatino Linotype" w:cs="Arial"/>
          <w:b/>
          <w:u w:val="single"/>
        </w:rPr>
      </w:pPr>
      <w:r w:rsidRPr="007063F4">
        <w:rPr>
          <w:rFonts w:ascii="Palatino Linotype" w:hAnsi="Palatino Linotype" w:cs="Arial"/>
          <w:b/>
          <w:u w:val="single"/>
        </w:rPr>
        <w:t>KLAUZULA INFORMACYJNA DOTYCZĄCA PRZETWARZANIA DANYCH OSOBOWYCH</w:t>
      </w:r>
    </w:p>
    <w:p w14:paraId="073995DA" w14:textId="77777777" w:rsidR="009C5D92" w:rsidRPr="00D856C3" w:rsidRDefault="009C5D92" w:rsidP="00865410">
      <w:pPr>
        <w:jc w:val="both"/>
        <w:rPr>
          <w:rFonts w:ascii="Palatino Linotype" w:hAnsi="Palatino Linotype" w:cs="Arial"/>
          <w:sz w:val="18"/>
          <w:szCs w:val="18"/>
        </w:rPr>
      </w:pPr>
      <w:r w:rsidRPr="00D856C3">
        <w:rPr>
          <w:rFonts w:ascii="Palatino Linotype" w:hAnsi="Palatino Linotype" w:cs="Arial"/>
          <w:sz w:val="18"/>
          <w:szCs w:val="18"/>
        </w:rPr>
        <w:t>W związku z obowiązkami określonymi w art. 13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473683A4"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Tożsamość i dane kontaktowe administratora</w:t>
      </w:r>
    </w:p>
    <w:p w14:paraId="1165144E" w14:textId="2922439E"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Administratorem Państwa danych osobowych jest Wójt Gminy Jasienica. Informacje o przetwarzaniu danych można uzyskać w Urzędzie Gminy w Jasienicy, Jasienica 159, 43-385 Jasienica.</w:t>
      </w:r>
    </w:p>
    <w:p w14:paraId="6DC8B320"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Dane kontaktowe inspektora ochrony danych</w:t>
      </w:r>
    </w:p>
    <w:p w14:paraId="478CB4B5" w14:textId="2288CF67"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 xml:space="preserve">Administrator wyznaczył inspektora ochrony danych osobowych, z którym można się skontaktować we wszystkich sprawach dotyczących przetwarzania danych osobowych oraz korzystania z praw związanych z przetwarzaniem danych: telefonicznie – nr tel.: 33/472 62 45, mailowo – e-mail: </w:t>
      </w:r>
      <w:hyperlink r:id="rId8" w:history="1">
        <w:r w:rsidRPr="00D856C3">
          <w:rPr>
            <w:rStyle w:val="Hipercze"/>
            <w:rFonts w:ascii="Palatino Linotype" w:hAnsi="Palatino Linotype" w:cs="Arial"/>
            <w:sz w:val="18"/>
            <w:szCs w:val="18"/>
          </w:rPr>
          <w:t>barbara.taton@jasienica.pl</w:t>
        </w:r>
      </w:hyperlink>
      <w:r w:rsidRPr="00D856C3">
        <w:rPr>
          <w:rFonts w:ascii="Palatino Linotype" w:hAnsi="Palatino Linotype" w:cs="Arial"/>
          <w:sz w:val="18"/>
          <w:szCs w:val="18"/>
        </w:rPr>
        <w:t xml:space="preserve"> lub listownie pod adresem Administratora.</w:t>
      </w:r>
    </w:p>
    <w:p w14:paraId="7BFD54C0"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Cele przetwarzania oraz podstawa prawna przetwarzania</w:t>
      </w:r>
    </w:p>
    <w:p w14:paraId="40A93127" w14:textId="656AA70E"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Dane osobowe są przetwarzane w celu umożliwienia zakupu preferencyjnego paliwa stałego dla gospodarstw domowych oraz weryfikacji wniosku o zakup.  Podstawą przetwarzania danych osobowych jest art. 6 ust. 1 lit c</w:t>
      </w:r>
      <w:r w:rsidR="002252B6">
        <w:rPr>
          <w:rFonts w:ascii="Palatino Linotype" w:hAnsi="Palatino Linotype" w:cs="Arial"/>
          <w:sz w:val="18"/>
          <w:szCs w:val="18"/>
        </w:rPr>
        <w:t xml:space="preserve"> </w:t>
      </w:r>
      <w:bookmarkStart w:id="0" w:name="_GoBack"/>
      <w:bookmarkEnd w:id="0"/>
      <w:r w:rsidRPr="00D856C3">
        <w:rPr>
          <w:rFonts w:ascii="Palatino Linotype" w:hAnsi="Palatino Linotype" w:cs="Arial"/>
          <w:sz w:val="18"/>
          <w:szCs w:val="18"/>
        </w:rPr>
        <w:t xml:space="preserve"> RODO w związku z przepisami ustawy z dnia 27 października 2022 r. o zakupie preferencyjnym paliwa stałego dla gospodarstw domowych.</w:t>
      </w:r>
    </w:p>
    <w:p w14:paraId="35CF721F" w14:textId="77777777" w:rsidR="009C5D92" w:rsidRPr="00D856C3" w:rsidRDefault="009C5D92" w:rsidP="00865410">
      <w:pPr>
        <w:pStyle w:val="Akapitzlist"/>
        <w:numPr>
          <w:ilvl w:val="0"/>
          <w:numId w:val="30"/>
        </w:numPr>
        <w:jc w:val="both"/>
        <w:rPr>
          <w:rFonts w:ascii="Palatino Linotype" w:hAnsi="Palatino Linotype" w:cs="Arial"/>
          <w:b/>
          <w:sz w:val="18"/>
          <w:szCs w:val="18"/>
        </w:rPr>
      </w:pPr>
      <w:r w:rsidRPr="00D856C3">
        <w:rPr>
          <w:rFonts w:ascii="Palatino Linotype" w:hAnsi="Palatino Linotype" w:cs="Arial"/>
          <w:b/>
          <w:sz w:val="18"/>
          <w:szCs w:val="18"/>
        </w:rPr>
        <w:t>Odbiorcy danych</w:t>
      </w:r>
    </w:p>
    <w:p w14:paraId="7259D7A4" w14:textId="75897570"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Odbiorcami danych mogą być organy i podmioty wyłącznie na podstawie obowiązujących przepisów prawa oraz usługodawcy na podstawie zawartych umów powierzenia przetwarzania danych osobowych. Odbiorcami danych są podmioty świadczące usługi w związku ze wsparciem i asystą techniczną systemów informatycznych, w których przetwarzane są dane osobowe.</w:t>
      </w:r>
    </w:p>
    <w:p w14:paraId="7BB29A3F"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Przekazanie danych osobowych do państwa trzeciego lub organizacji międzynarodowej</w:t>
      </w:r>
    </w:p>
    <w:p w14:paraId="0DD463D7" w14:textId="77777777"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Państwa dane nie będą przekazywane do państwa trzeciego ani do organizacji międzynarodowych.</w:t>
      </w:r>
    </w:p>
    <w:p w14:paraId="2806F9D0"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Okres przechowywania danych</w:t>
      </w:r>
    </w:p>
    <w:p w14:paraId="2EAA57B6" w14:textId="52EB2A0B"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 xml:space="preserve">Dane będą przetwarzane przez okres niezbędny do rozpatrzenia wniosku a następnie archiwizowane z godnie </w:t>
      </w:r>
      <w:r w:rsidR="00D856C3">
        <w:rPr>
          <w:rFonts w:ascii="Palatino Linotype" w:hAnsi="Palatino Linotype" w:cs="Arial"/>
          <w:sz w:val="18"/>
          <w:szCs w:val="18"/>
        </w:rPr>
        <w:br/>
      </w:r>
      <w:r w:rsidRPr="00D856C3">
        <w:rPr>
          <w:rFonts w:ascii="Palatino Linotype" w:hAnsi="Palatino Linotype" w:cs="Arial"/>
          <w:sz w:val="18"/>
          <w:szCs w:val="18"/>
        </w:rPr>
        <w:t>z Rozporządzeniem Prezesa Rady Ministrów</w:t>
      </w:r>
      <w:r w:rsidR="00D856C3">
        <w:rPr>
          <w:rFonts w:ascii="Palatino Linotype" w:hAnsi="Palatino Linotype" w:cs="Arial"/>
          <w:sz w:val="18"/>
          <w:szCs w:val="18"/>
        </w:rPr>
        <w:t xml:space="preserve"> </w:t>
      </w:r>
      <w:r w:rsidRPr="00D856C3">
        <w:rPr>
          <w:rFonts w:ascii="Palatino Linotype" w:hAnsi="Palatino Linotype" w:cs="Arial"/>
          <w:sz w:val="18"/>
          <w:szCs w:val="18"/>
        </w:rPr>
        <w:t>z dnia 18 stycznia 2011 r. w sprawie instrukcji kancelaryjnej, jednolitych, rzeczowych wykazów akt oraz instrukcji w sprawie organizacji i zakresu działania archiwów zakładowych.</w:t>
      </w:r>
    </w:p>
    <w:p w14:paraId="57F3AEF7"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Prawa podmiotów danych oraz prawo wniesienia skargi do organu nadzorczego</w:t>
      </w:r>
    </w:p>
    <w:p w14:paraId="3A8C2F5E" w14:textId="0B17B461"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 xml:space="preserve">W związku z przetwarzaniem Państwa danych osobowych mają Państwo prawo dostępu do treści swoich danych, prawo do ich sprostowania, usunięcia, ograniczenia przetwarzania oraz wniesienia sprzeciwu wobec przetwarzania danych osobowych. Państwa prawa mogą podlegać ograniczeniom zgodnie z przepisami RODO. Przysługuje Państwu prawo do wniesienia skargi do Prezesa Urzędu Ochrony Danych Osobowych, ul. Stawki 2, </w:t>
      </w:r>
      <w:r w:rsidR="00D856C3">
        <w:rPr>
          <w:rFonts w:ascii="Palatino Linotype" w:hAnsi="Palatino Linotype" w:cs="Arial"/>
          <w:sz w:val="18"/>
          <w:szCs w:val="18"/>
        </w:rPr>
        <w:br/>
      </w:r>
      <w:r w:rsidRPr="00D856C3">
        <w:rPr>
          <w:rFonts w:ascii="Palatino Linotype" w:hAnsi="Palatino Linotype" w:cs="Arial"/>
          <w:sz w:val="18"/>
          <w:szCs w:val="18"/>
        </w:rPr>
        <w:t>00-193 Warszawa, gdy uznają Państwo, że przetwarzanie Państwa danych osobowych narusza przepisy RODO.</w:t>
      </w:r>
    </w:p>
    <w:p w14:paraId="2F0209BB"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Informacja o dowolności lub obowiązku podania danych</w:t>
      </w:r>
    </w:p>
    <w:p w14:paraId="7C3C29F0" w14:textId="3EFC2821" w:rsidR="009C5D92" w:rsidRPr="00D856C3" w:rsidRDefault="009C5D92" w:rsidP="00865410">
      <w:pPr>
        <w:pStyle w:val="Akapitzlist"/>
        <w:jc w:val="both"/>
        <w:rPr>
          <w:rFonts w:ascii="Palatino Linotype" w:hAnsi="Palatino Linotype" w:cs="Arial"/>
          <w:sz w:val="18"/>
          <w:szCs w:val="18"/>
        </w:rPr>
      </w:pPr>
      <w:r w:rsidRPr="00D856C3">
        <w:rPr>
          <w:rFonts w:ascii="Palatino Linotype" w:hAnsi="Palatino Linotype" w:cs="Arial"/>
          <w:sz w:val="18"/>
          <w:szCs w:val="18"/>
        </w:rPr>
        <w:t xml:space="preserve">Obowiązek podania danych osobowych przez wnioskodawcę wynika z ustawy z dnia 27 października 2022 r. </w:t>
      </w:r>
      <w:r w:rsidR="00D856C3">
        <w:rPr>
          <w:rFonts w:ascii="Palatino Linotype" w:hAnsi="Palatino Linotype" w:cs="Arial"/>
          <w:sz w:val="18"/>
          <w:szCs w:val="18"/>
        </w:rPr>
        <w:br/>
      </w:r>
      <w:r w:rsidRPr="00D856C3">
        <w:rPr>
          <w:rFonts w:ascii="Palatino Linotype" w:hAnsi="Palatino Linotype" w:cs="Arial"/>
          <w:sz w:val="18"/>
          <w:szCs w:val="18"/>
        </w:rPr>
        <w:t xml:space="preserve">o zakupie preferencyjnym paliwa stałego dla gospodarstw domowych. Niepodanie danych osobowych skutkować będzie pozostawieniem wniosku bez rozpatrzenia zgodnie z zapisami rozporządzenia Rady Ministrów z dnia </w:t>
      </w:r>
      <w:r w:rsidR="00D856C3">
        <w:rPr>
          <w:rFonts w:ascii="Palatino Linotype" w:hAnsi="Palatino Linotype" w:cs="Arial"/>
          <w:sz w:val="18"/>
          <w:szCs w:val="18"/>
        </w:rPr>
        <w:br/>
      </w:r>
      <w:r w:rsidRPr="00D856C3">
        <w:rPr>
          <w:rFonts w:ascii="Palatino Linotype" w:hAnsi="Palatino Linotype" w:cs="Arial"/>
          <w:sz w:val="18"/>
          <w:szCs w:val="18"/>
        </w:rPr>
        <w:t>8 stycznia 2002 r. w sprawie rozpatrywania skarg i wniosków.</w:t>
      </w:r>
    </w:p>
    <w:p w14:paraId="2B21E8AE" w14:textId="77777777" w:rsidR="009C5D92" w:rsidRPr="00D856C3" w:rsidRDefault="009C5D92" w:rsidP="00865410">
      <w:pPr>
        <w:pStyle w:val="Akapitzlist"/>
        <w:numPr>
          <w:ilvl w:val="0"/>
          <w:numId w:val="30"/>
        </w:numPr>
        <w:jc w:val="both"/>
        <w:rPr>
          <w:rFonts w:ascii="Palatino Linotype" w:hAnsi="Palatino Linotype" w:cs="Arial"/>
          <w:sz w:val="18"/>
          <w:szCs w:val="18"/>
        </w:rPr>
      </w:pPr>
      <w:r w:rsidRPr="00D856C3">
        <w:rPr>
          <w:rFonts w:ascii="Palatino Linotype" w:hAnsi="Palatino Linotype" w:cs="Arial"/>
          <w:b/>
          <w:sz w:val="18"/>
          <w:szCs w:val="18"/>
        </w:rPr>
        <w:t>Informacje o zautomatyzowanym podejmowaniu decyzji</w:t>
      </w:r>
    </w:p>
    <w:p w14:paraId="7CFE648B" w14:textId="56DD5B54" w:rsidR="00276E07" w:rsidRPr="003A139F" w:rsidRDefault="009C5D92" w:rsidP="003A139F">
      <w:pPr>
        <w:pStyle w:val="Akapitzlist"/>
        <w:jc w:val="both"/>
        <w:rPr>
          <w:rFonts w:ascii="Palatino Linotype" w:hAnsi="Palatino Linotype" w:cs="Arial"/>
          <w:sz w:val="18"/>
          <w:szCs w:val="18"/>
        </w:rPr>
      </w:pPr>
      <w:r w:rsidRPr="00D856C3">
        <w:rPr>
          <w:rFonts w:ascii="Palatino Linotype" w:hAnsi="Palatino Linotype" w:cs="Arial"/>
          <w:sz w:val="18"/>
          <w:szCs w:val="18"/>
        </w:rPr>
        <w:t>Państwa dane nie podlegają profilowaniu oraz zautomatyzowanemu podejmowaniu decyzji.</w:t>
      </w:r>
    </w:p>
    <w:sectPr w:rsidR="00276E07" w:rsidRPr="003A139F" w:rsidSect="003A139F">
      <w:footerReference w:type="default" r:id="rId9"/>
      <w:pgSz w:w="11906" w:h="16838"/>
      <w:pgMar w:top="284" w:right="991" w:bottom="0" w:left="993" w:header="708"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2FD65" w14:textId="77777777" w:rsidR="005C2324" w:rsidRDefault="005C2324" w:rsidP="0081148C">
      <w:pPr>
        <w:spacing w:after="0" w:line="240" w:lineRule="auto"/>
      </w:pPr>
      <w:r>
        <w:separator/>
      </w:r>
    </w:p>
  </w:endnote>
  <w:endnote w:type="continuationSeparator" w:id="0">
    <w:p w14:paraId="192392AF" w14:textId="77777777" w:rsidR="005C2324" w:rsidRDefault="005C2324" w:rsidP="00811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Helvetica Neue">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E571" w14:textId="3ECB4051" w:rsidR="00276E07" w:rsidRDefault="00276E07" w:rsidP="00276E07">
    <w:pPr>
      <w:pStyle w:val="Default"/>
    </w:pPr>
  </w:p>
  <w:p w14:paraId="4D05159D" w14:textId="650A4682" w:rsidR="0081148C" w:rsidRPr="005709EB" w:rsidRDefault="0081148C">
    <w:pPr>
      <w:pStyle w:val="Stopka"/>
      <w:rPr>
        <w:sz w:val="24"/>
        <w:szCs w:val="24"/>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107BA" w14:textId="77777777" w:rsidR="005C2324" w:rsidRDefault="005C2324" w:rsidP="0081148C">
      <w:pPr>
        <w:spacing w:after="0" w:line="240" w:lineRule="auto"/>
      </w:pPr>
      <w:r>
        <w:separator/>
      </w:r>
    </w:p>
  </w:footnote>
  <w:footnote w:type="continuationSeparator" w:id="0">
    <w:p w14:paraId="010A6C69" w14:textId="77777777" w:rsidR="005C2324" w:rsidRDefault="005C2324" w:rsidP="00811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4" o:spid="_x0000_i1026" type="#_x0000_t75" style="width:15pt;height:9.75pt;visibility:visible;mso-wrap-style:square" o:bullet="t">
        <v:imagedata r:id="rId1" o:title=""/>
      </v:shape>
    </w:pict>
  </w:numPicBullet>
  <w:numPicBullet w:numPicBulletId="1">
    <w:pict>
      <v:shape id="Obraz 1" o:spid="_x0000_i1027" type="#_x0000_t75" style="width:21.75pt;height:13.5pt;visibility:visible;mso-wrap-style:square" o:bullet="t">
        <v:imagedata r:id="rId2" o:title=""/>
      </v:shape>
    </w:pict>
  </w:numPicBullet>
  <w:numPicBullet w:numPicBulletId="2">
    <w:pict>
      <v:shape id="Obraz 15" o:spid="_x0000_i1028" type="#_x0000_t75" style="width:21.75pt;height:13.5pt;visibility:visible;mso-wrap-style:square" o:bullet="t">
        <v:imagedata r:id="rId3" o:title=""/>
      </v:shape>
    </w:pict>
  </w:numPicBullet>
  <w:abstractNum w:abstractNumId="0" w15:restartNumberingAfterBreak="0">
    <w:nsid w:val="27F22E3A"/>
    <w:multiLevelType w:val="hybridMultilevel"/>
    <w:tmpl w:val="32F2E95C"/>
    <w:numStyleLink w:val="Zaimportowanystyl2"/>
  </w:abstractNum>
  <w:abstractNum w:abstractNumId="1" w15:restartNumberingAfterBreak="0">
    <w:nsid w:val="2EE138FB"/>
    <w:multiLevelType w:val="hybridMultilevel"/>
    <w:tmpl w:val="6610D57C"/>
    <w:styleLink w:val="Zaimportowanystyl1"/>
    <w:lvl w:ilvl="0" w:tplc="AFD0734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C8DB4E">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828974">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CCF090">
      <w:start w:val="1"/>
      <w:numFmt w:val="decimal"/>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6E0D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488312">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EE4214">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DEA45A">
      <w:start w:val="1"/>
      <w:numFmt w:val="decimal"/>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5E29B0">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3B2246"/>
    <w:multiLevelType w:val="hybridMultilevel"/>
    <w:tmpl w:val="ED489096"/>
    <w:numStyleLink w:val="Zaimportowanystyl4"/>
  </w:abstractNum>
  <w:abstractNum w:abstractNumId="3" w15:restartNumberingAfterBreak="0">
    <w:nsid w:val="3B3E7829"/>
    <w:multiLevelType w:val="multilevel"/>
    <w:tmpl w:val="188C1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EB4D80"/>
    <w:multiLevelType w:val="hybridMultilevel"/>
    <w:tmpl w:val="E9A86D10"/>
    <w:styleLink w:val="Harvard"/>
    <w:lvl w:ilvl="0" w:tplc="693476C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BA77B4">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466ABC">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643C68">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CCBB46">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EF040">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263452">
      <w:start w:val="1"/>
      <w:numFmt w:val="low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045F58">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80E57E">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04D10F0"/>
    <w:multiLevelType w:val="hybridMultilevel"/>
    <w:tmpl w:val="ED489096"/>
    <w:styleLink w:val="Zaimportowanystyl4"/>
    <w:lvl w:ilvl="0" w:tplc="5B1CC206">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F8424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8263F8">
      <w:start w:val="1"/>
      <w:numFmt w:val="lowerRoman"/>
      <w:suff w:val="nothing"/>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E45914">
      <w:start w:val="1"/>
      <w:numFmt w:val="decimal"/>
      <w:suff w:val="nothing"/>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66ECF4">
      <w:start w:val="1"/>
      <w:numFmt w:val="lowerLetter"/>
      <w:suff w:val="nothing"/>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105444">
      <w:start w:val="1"/>
      <w:numFmt w:val="lowerRoman"/>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2C9D1C">
      <w:start w:val="1"/>
      <w:numFmt w:val="decimal"/>
      <w:suff w:val="nothing"/>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AE1E34">
      <w:start w:val="1"/>
      <w:numFmt w:val="lowerLetter"/>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1A71D0">
      <w:start w:val="1"/>
      <w:numFmt w:val="lowerRoman"/>
      <w:suff w:val="nothing"/>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1E244B1"/>
    <w:multiLevelType w:val="hybridMultilevel"/>
    <w:tmpl w:val="08FABA0A"/>
    <w:lvl w:ilvl="0" w:tplc="ACCA61CA">
      <w:start w:val="1"/>
      <w:numFmt w:val="bullet"/>
      <w:lvlText w:val=""/>
      <w:lvlPicBulletId w:val="1"/>
      <w:lvlJc w:val="left"/>
      <w:pPr>
        <w:tabs>
          <w:tab w:val="num" w:pos="720"/>
        </w:tabs>
        <w:ind w:left="720" w:hanging="360"/>
      </w:pPr>
      <w:rPr>
        <w:rFonts w:ascii="Symbol" w:hAnsi="Symbol" w:hint="default"/>
      </w:rPr>
    </w:lvl>
    <w:lvl w:ilvl="1" w:tplc="1FD224CA" w:tentative="1">
      <w:start w:val="1"/>
      <w:numFmt w:val="bullet"/>
      <w:lvlText w:val=""/>
      <w:lvlJc w:val="left"/>
      <w:pPr>
        <w:tabs>
          <w:tab w:val="num" w:pos="1440"/>
        </w:tabs>
        <w:ind w:left="1440" w:hanging="360"/>
      </w:pPr>
      <w:rPr>
        <w:rFonts w:ascii="Symbol" w:hAnsi="Symbol" w:hint="default"/>
      </w:rPr>
    </w:lvl>
    <w:lvl w:ilvl="2" w:tplc="A9AE1D94" w:tentative="1">
      <w:start w:val="1"/>
      <w:numFmt w:val="bullet"/>
      <w:lvlText w:val=""/>
      <w:lvlJc w:val="left"/>
      <w:pPr>
        <w:tabs>
          <w:tab w:val="num" w:pos="2160"/>
        </w:tabs>
        <w:ind w:left="2160" w:hanging="360"/>
      </w:pPr>
      <w:rPr>
        <w:rFonts w:ascii="Symbol" w:hAnsi="Symbol" w:hint="default"/>
      </w:rPr>
    </w:lvl>
    <w:lvl w:ilvl="3" w:tplc="FDF06AF2" w:tentative="1">
      <w:start w:val="1"/>
      <w:numFmt w:val="bullet"/>
      <w:lvlText w:val=""/>
      <w:lvlJc w:val="left"/>
      <w:pPr>
        <w:tabs>
          <w:tab w:val="num" w:pos="2880"/>
        </w:tabs>
        <w:ind w:left="2880" w:hanging="360"/>
      </w:pPr>
      <w:rPr>
        <w:rFonts w:ascii="Symbol" w:hAnsi="Symbol" w:hint="default"/>
      </w:rPr>
    </w:lvl>
    <w:lvl w:ilvl="4" w:tplc="24F42BD4" w:tentative="1">
      <w:start w:val="1"/>
      <w:numFmt w:val="bullet"/>
      <w:lvlText w:val=""/>
      <w:lvlJc w:val="left"/>
      <w:pPr>
        <w:tabs>
          <w:tab w:val="num" w:pos="3600"/>
        </w:tabs>
        <w:ind w:left="3600" w:hanging="360"/>
      </w:pPr>
      <w:rPr>
        <w:rFonts w:ascii="Symbol" w:hAnsi="Symbol" w:hint="default"/>
      </w:rPr>
    </w:lvl>
    <w:lvl w:ilvl="5" w:tplc="B2EA56BA" w:tentative="1">
      <w:start w:val="1"/>
      <w:numFmt w:val="bullet"/>
      <w:lvlText w:val=""/>
      <w:lvlJc w:val="left"/>
      <w:pPr>
        <w:tabs>
          <w:tab w:val="num" w:pos="4320"/>
        </w:tabs>
        <w:ind w:left="4320" w:hanging="360"/>
      </w:pPr>
      <w:rPr>
        <w:rFonts w:ascii="Symbol" w:hAnsi="Symbol" w:hint="default"/>
      </w:rPr>
    </w:lvl>
    <w:lvl w:ilvl="6" w:tplc="7B642096" w:tentative="1">
      <w:start w:val="1"/>
      <w:numFmt w:val="bullet"/>
      <w:lvlText w:val=""/>
      <w:lvlJc w:val="left"/>
      <w:pPr>
        <w:tabs>
          <w:tab w:val="num" w:pos="5040"/>
        </w:tabs>
        <w:ind w:left="5040" w:hanging="360"/>
      </w:pPr>
      <w:rPr>
        <w:rFonts w:ascii="Symbol" w:hAnsi="Symbol" w:hint="default"/>
      </w:rPr>
    </w:lvl>
    <w:lvl w:ilvl="7" w:tplc="759081E2" w:tentative="1">
      <w:start w:val="1"/>
      <w:numFmt w:val="bullet"/>
      <w:lvlText w:val=""/>
      <w:lvlJc w:val="left"/>
      <w:pPr>
        <w:tabs>
          <w:tab w:val="num" w:pos="5760"/>
        </w:tabs>
        <w:ind w:left="5760" w:hanging="360"/>
      </w:pPr>
      <w:rPr>
        <w:rFonts w:ascii="Symbol" w:hAnsi="Symbol" w:hint="default"/>
      </w:rPr>
    </w:lvl>
    <w:lvl w:ilvl="8" w:tplc="3C3412E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4EB3F0F"/>
    <w:multiLevelType w:val="hybridMultilevel"/>
    <w:tmpl w:val="A9D019C8"/>
    <w:numStyleLink w:val="ZAIMPOROTWANY2"/>
  </w:abstractNum>
  <w:abstractNum w:abstractNumId="8" w15:restartNumberingAfterBreak="0">
    <w:nsid w:val="454A6E70"/>
    <w:multiLevelType w:val="hybridMultilevel"/>
    <w:tmpl w:val="6610D57C"/>
    <w:numStyleLink w:val="Zaimportowanystyl1"/>
  </w:abstractNum>
  <w:abstractNum w:abstractNumId="9" w15:restartNumberingAfterBreak="0">
    <w:nsid w:val="4B356D82"/>
    <w:multiLevelType w:val="hybridMultilevel"/>
    <w:tmpl w:val="E932B3B6"/>
    <w:styleLink w:val="Zaimportowanystyl6"/>
    <w:lvl w:ilvl="0" w:tplc="DE924058">
      <w:start w:val="1"/>
      <w:numFmt w:val="decimal"/>
      <w:suff w:val="nothing"/>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4E29D6">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389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9C63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68893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43F9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86757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6C0FD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2495F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D83D3F"/>
    <w:multiLevelType w:val="hybridMultilevel"/>
    <w:tmpl w:val="E5849B36"/>
    <w:lvl w:ilvl="0" w:tplc="4AA4F70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F835D7"/>
    <w:multiLevelType w:val="hybridMultilevel"/>
    <w:tmpl w:val="9230E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064561"/>
    <w:multiLevelType w:val="hybridMultilevel"/>
    <w:tmpl w:val="A9D019C8"/>
    <w:styleLink w:val="ZAIMPOROTWANY2"/>
    <w:lvl w:ilvl="0" w:tplc="8020E2D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3CD028">
      <w:start w:val="1"/>
      <w:numFmt w:val="upp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26F9D4">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AC68E">
      <w:start w:val="1"/>
      <w:numFmt w:val="lowerLetter"/>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10D682">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C425DC">
      <w:start w:val="1"/>
      <w:numFmt w:val="lowerLetter"/>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6AE214">
      <w:start w:val="1"/>
      <w:numFmt w:val="lowerRoman"/>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A8B6F2">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3EB390">
      <w:start w:val="1"/>
      <w:numFmt w:val="lowerLetter"/>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FB5724F"/>
    <w:multiLevelType w:val="hybridMultilevel"/>
    <w:tmpl w:val="E932B3B6"/>
    <w:numStyleLink w:val="Zaimportowanystyl6"/>
  </w:abstractNum>
  <w:abstractNum w:abstractNumId="14" w15:restartNumberingAfterBreak="0">
    <w:nsid w:val="629F34DF"/>
    <w:multiLevelType w:val="hybridMultilevel"/>
    <w:tmpl w:val="2FDEC0FA"/>
    <w:lvl w:ilvl="0" w:tplc="CC9031FC">
      <w:start w:val="1"/>
      <w:numFmt w:val="decimal"/>
      <w:lvlText w:val="%1."/>
      <w:lvlJc w:val="left"/>
      <w:pPr>
        <w:ind w:left="720" w:hanging="360"/>
      </w:pPr>
      <w:rPr>
        <w:rFonts w:ascii="Palatino Linotype" w:hAnsi="Palatino Linotype"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A21546"/>
    <w:multiLevelType w:val="hybridMultilevel"/>
    <w:tmpl w:val="3C48ECC0"/>
    <w:lvl w:ilvl="0" w:tplc="4198C85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531572"/>
    <w:multiLevelType w:val="hybridMultilevel"/>
    <w:tmpl w:val="BC86193A"/>
    <w:lvl w:ilvl="0" w:tplc="4198C852">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2C1858"/>
    <w:multiLevelType w:val="hybridMultilevel"/>
    <w:tmpl w:val="54223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3936BD"/>
    <w:multiLevelType w:val="hybridMultilevel"/>
    <w:tmpl w:val="E9A86D10"/>
    <w:numStyleLink w:val="Harvard"/>
  </w:abstractNum>
  <w:abstractNum w:abstractNumId="19" w15:restartNumberingAfterBreak="0">
    <w:nsid w:val="7A6D77C2"/>
    <w:multiLevelType w:val="hybridMultilevel"/>
    <w:tmpl w:val="32F2E95C"/>
    <w:styleLink w:val="Zaimportowanystyl2"/>
    <w:lvl w:ilvl="0" w:tplc="0AB2C844">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A0C23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1CAC8E">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DC834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FC60EE">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C02D3A">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08E04A">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E2F5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E48D32">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D60282A"/>
    <w:multiLevelType w:val="hybridMultilevel"/>
    <w:tmpl w:val="345626EE"/>
    <w:lvl w:ilvl="0" w:tplc="1C06635C">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21790">
      <w:start w:val="1"/>
      <w:numFmt w:val="upperRoman"/>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B4125A">
      <w:start w:val="1"/>
      <w:numFmt w:val="decimal"/>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741C6C">
      <w:start w:val="1"/>
      <w:numFmt w:val="decimal"/>
      <w:lvlText w:val="%4."/>
      <w:lvlJc w:val="left"/>
      <w:rPr>
        <w:rFonts w:hAnsi="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831E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CD20A">
      <w:start w:val="1"/>
      <w:numFmt w:val="lowerLetter"/>
      <w:suff w:val="nothing"/>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283836">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AAE7A6">
      <w:start w:val="1"/>
      <w:numFmt w:val="decimal"/>
      <w:suff w:val="nothing"/>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9CE2D0">
      <w:start w:val="1"/>
      <w:numFmt w:val="decimal"/>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7"/>
  </w:num>
  <w:num w:numId="3">
    <w:abstractNumId w:val="1"/>
  </w:num>
  <w:num w:numId="4">
    <w:abstractNumId w:val="8"/>
  </w:num>
  <w:num w:numId="5">
    <w:abstractNumId w:val="19"/>
  </w:num>
  <w:num w:numId="6">
    <w:abstractNumId w:val="0"/>
    <w:lvlOverride w:ilvl="0">
      <w:startOverride w:val="3"/>
    </w:lvlOverride>
  </w:num>
  <w:num w:numId="7">
    <w:abstractNumId w:val="5"/>
  </w:num>
  <w:num w:numId="8">
    <w:abstractNumId w:val="2"/>
  </w:num>
  <w:num w:numId="9">
    <w:abstractNumId w:val="2"/>
    <w:lvlOverride w:ilvl="0">
      <w:lvl w:ilvl="0" w:tplc="792CFFC2">
        <w:start w:val="1"/>
        <w:numFmt w:val="decimal"/>
        <w:lvlText w:val="%1."/>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9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75A31FE">
        <w:start w:val="1"/>
        <w:numFmt w:val="lowerLetter"/>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65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C20312">
        <w:start w:val="1"/>
        <w:numFmt w:val="lowerRoman"/>
        <w:suff w:val="nothing"/>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30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F3A0F02">
        <w:start w:val="1"/>
        <w:numFmt w:val="decimal"/>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09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10E6DFC">
        <w:start w:val="1"/>
        <w:numFmt w:val="lowerLetter"/>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81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D0C770">
        <w:start w:val="1"/>
        <w:numFmt w:val="lowerRoman"/>
        <w:suff w:val="nothing"/>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46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C0264AA">
        <w:start w:val="1"/>
        <w:numFmt w:val="decimal"/>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25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8ECD6A8">
        <w:start w:val="1"/>
        <w:numFmt w:val="lowerLetter"/>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971"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1E2822">
        <w:start w:val="1"/>
        <w:numFmt w:val="lowerRoman"/>
        <w:suff w:val="nothing"/>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6629"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
  </w:num>
  <w:num w:numId="11">
    <w:abstractNumId w:val="18"/>
    <w:lvlOverride w:ilvl="0">
      <w:startOverride w:val="3"/>
    </w:lvlOverride>
  </w:num>
  <w:num w:numId="12">
    <w:abstractNumId w:val="0"/>
    <w:lvlOverride w:ilvl="0">
      <w:startOverride w:val="4"/>
    </w:lvlOverride>
  </w:num>
  <w:num w:numId="13">
    <w:abstractNumId w:val="0"/>
    <w:lvlOverride w:ilvl="0">
      <w:lvl w:ilvl="0" w:tplc="8EA27B66">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62" w:hanging="46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9C65D6">
        <w:start w:val="1"/>
        <w:numFmt w:val="decimal"/>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631" w:hanging="55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42C9E2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09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BF67488">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80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7A21BC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52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324A3D4">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566"/>
            <w:tab w:val="left" w:pos="9132"/>
          </w:tabs>
          <w:ind w:left="425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2E62488">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8566"/>
            <w:tab w:val="left" w:pos="9132"/>
          </w:tabs>
          <w:ind w:left="496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4864638">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8566"/>
            <w:tab w:val="left" w:pos="9132"/>
          </w:tabs>
          <w:ind w:left="5681" w:hanging="28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17EF738">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8566"/>
            <w:tab w:val="left" w:pos="9132"/>
          </w:tabs>
          <w:ind w:left="6417" w:hanging="225"/>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13"/>
  </w:num>
  <w:num w:numId="16">
    <w:abstractNumId w:val="13"/>
    <w:lvlOverride w:ilvl="0">
      <w:lvl w:ilvl="0" w:tplc="A51CAFF6">
        <w:start w:val="1"/>
        <w:numFmt w:val="decimal"/>
        <w:suff w:val="nothing"/>
        <w:lvlText w:val="%1)"/>
        <w:lvlJc w:val="left"/>
        <w:pPr>
          <w:ind w:left="1094" w:hanging="1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6FE2D82">
        <w:start w:val="1"/>
        <w:numFmt w:val="decimal"/>
        <w:lvlText w:val="%2)"/>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417"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65271FC">
        <w:start w:val="1"/>
        <w:numFmt w:val="lowerRoman"/>
        <w:lvlText w:val="%3."/>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06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7CEAB2C">
        <w:start w:val="1"/>
        <w:numFmt w:val="decimal"/>
        <w:lvlText w:val="%4."/>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76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089D7E">
        <w:start w:val="1"/>
        <w:numFmt w:val="lowerLetter"/>
        <w:lvlText w:val="%5."/>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48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DDAA456">
        <w:start w:val="1"/>
        <w:numFmt w:val="lowerRoman"/>
        <w:lvlText w:val="%6."/>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223" w:hanging="2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1DC9628">
        <w:start w:val="1"/>
        <w:numFmt w:val="decimal"/>
        <w:lvlText w:val="%7."/>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92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2AC919E">
        <w:start w:val="1"/>
        <w:numFmt w:val="lowerLetter"/>
        <w:lvlText w:val="%8."/>
        <w:lvlJc w:val="left"/>
        <w:pPr>
          <w:tabs>
            <w:tab w:val="left" w:pos="709"/>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646" w:hanging="3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4A1BD4">
        <w:start w:val="1"/>
        <w:numFmt w:val="lowerRoman"/>
        <w:lvlText w:val="%9."/>
        <w:lvlJc w:val="left"/>
        <w:pPr>
          <w:tabs>
            <w:tab w:val="left" w:pos="709"/>
            <w:tab w:val="left" w:pos="2124"/>
            <w:tab w:val="left" w:pos="2832"/>
            <w:tab w:val="left" w:pos="3540"/>
            <w:tab w:val="left" w:pos="4248"/>
            <w:tab w:val="left" w:pos="4956"/>
            <w:tab w:val="left" w:pos="5664"/>
            <w:tab w:val="left" w:pos="7080"/>
            <w:tab w:val="left" w:pos="7788"/>
            <w:tab w:val="left" w:pos="8496"/>
            <w:tab w:val="left" w:pos="8566"/>
            <w:tab w:val="left" w:pos="9132"/>
          </w:tabs>
          <w:ind w:left="6383" w:hanging="26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6"/>
    </w:lvlOverride>
  </w:num>
  <w:num w:numId="18">
    <w:abstractNumId w:val="0"/>
    <w:lvlOverride w:ilvl="0">
      <w:startOverride w:val="7"/>
    </w:lvlOverride>
  </w:num>
  <w:num w:numId="19">
    <w:abstractNumId w:val="12"/>
  </w:num>
  <w:num w:numId="20">
    <w:abstractNumId w:val="7"/>
    <w:lvlOverride w:ilvl="0">
      <w:startOverride w:val="8"/>
    </w:lvlOverride>
  </w:num>
  <w:num w:numId="21">
    <w:abstractNumId w:val="8"/>
    <w:lvlOverride w:ilvl="0">
      <w:startOverride w:val="9"/>
      <w:lvl w:ilvl="0" w:tplc="27AC6204">
        <w:start w:val="9"/>
        <w:numFmt w:val="upperRoman"/>
        <w:lvlText w:val="%1."/>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40" w:hanging="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8BCAB6A">
        <w:start w:val="1"/>
        <w:numFmt w:val="upperRoman"/>
        <w:lvlText w:val="%2."/>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14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CAE2E82">
        <w:start w:val="1"/>
        <w:numFmt w:val="upperRoman"/>
        <w:lvlText w:val="%3."/>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186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8A5A2EC8">
        <w:start w:val="1"/>
        <w:numFmt w:val="upperRoman"/>
        <w:lvlText w:val="%4."/>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258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DC2CE30">
        <w:start w:val="1"/>
        <w:numFmt w:val="upperRoman"/>
        <w:lvlText w:val="%5."/>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330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BCCEE2B4">
        <w:start w:val="1"/>
        <w:numFmt w:val="upperRoman"/>
        <w:lvlText w:val="%6."/>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02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34216C">
        <w:start w:val="1"/>
        <w:numFmt w:val="upperRoman"/>
        <w:lvlText w:val="%7."/>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474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884AFC4">
        <w:start w:val="1"/>
        <w:numFmt w:val="upperRoman"/>
        <w:lvlText w:val="%8."/>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546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940C564">
        <w:start w:val="1"/>
        <w:numFmt w:val="upperRoman"/>
        <w:lvlText w:val="%9."/>
        <w:lvlJc w:val="left"/>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132"/>
          </w:tabs>
          <w:ind w:left="6182" w:hanging="42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20"/>
  </w:num>
  <w:num w:numId="23">
    <w:abstractNumId w:val="10"/>
  </w:num>
  <w:num w:numId="24">
    <w:abstractNumId w:val="7"/>
  </w:num>
  <w:num w:numId="25">
    <w:abstractNumId w:val="18"/>
  </w:num>
  <w:num w:numId="26">
    <w:abstractNumId w:val="11"/>
  </w:num>
  <w:num w:numId="27">
    <w:abstractNumId w:val="16"/>
  </w:num>
  <w:num w:numId="28">
    <w:abstractNumId w:val="15"/>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EB"/>
    <w:rsid w:val="00017B5B"/>
    <w:rsid w:val="00066A88"/>
    <w:rsid w:val="00071640"/>
    <w:rsid w:val="00075D61"/>
    <w:rsid w:val="000923F8"/>
    <w:rsid w:val="000D02A3"/>
    <w:rsid w:val="000E014C"/>
    <w:rsid w:val="000E46BE"/>
    <w:rsid w:val="001046DE"/>
    <w:rsid w:val="001650A5"/>
    <w:rsid w:val="00177294"/>
    <w:rsid w:val="00180C6A"/>
    <w:rsid w:val="002252B6"/>
    <w:rsid w:val="00276606"/>
    <w:rsid w:val="00276E07"/>
    <w:rsid w:val="003276EB"/>
    <w:rsid w:val="00335819"/>
    <w:rsid w:val="003A139F"/>
    <w:rsid w:val="00415695"/>
    <w:rsid w:val="00461C97"/>
    <w:rsid w:val="00467DF1"/>
    <w:rsid w:val="00474D92"/>
    <w:rsid w:val="004D2100"/>
    <w:rsid w:val="00532550"/>
    <w:rsid w:val="005709EB"/>
    <w:rsid w:val="005C2324"/>
    <w:rsid w:val="005D6969"/>
    <w:rsid w:val="005E6B22"/>
    <w:rsid w:val="00622EA8"/>
    <w:rsid w:val="00645525"/>
    <w:rsid w:val="00652912"/>
    <w:rsid w:val="006C03C9"/>
    <w:rsid w:val="007063F4"/>
    <w:rsid w:val="0073332F"/>
    <w:rsid w:val="00742EEB"/>
    <w:rsid w:val="007D3265"/>
    <w:rsid w:val="0081148C"/>
    <w:rsid w:val="00820984"/>
    <w:rsid w:val="00865410"/>
    <w:rsid w:val="008B1ECF"/>
    <w:rsid w:val="008B2A50"/>
    <w:rsid w:val="008C64F5"/>
    <w:rsid w:val="008D15C3"/>
    <w:rsid w:val="008E4EAF"/>
    <w:rsid w:val="0091064D"/>
    <w:rsid w:val="0092106D"/>
    <w:rsid w:val="009A7E11"/>
    <w:rsid w:val="009B659B"/>
    <w:rsid w:val="009C5D92"/>
    <w:rsid w:val="00AA0461"/>
    <w:rsid w:val="00AD6785"/>
    <w:rsid w:val="00B13081"/>
    <w:rsid w:val="00B14EFF"/>
    <w:rsid w:val="00B16027"/>
    <w:rsid w:val="00B6326C"/>
    <w:rsid w:val="00B90D44"/>
    <w:rsid w:val="00BA5600"/>
    <w:rsid w:val="00C45500"/>
    <w:rsid w:val="00C65892"/>
    <w:rsid w:val="00D57779"/>
    <w:rsid w:val="00D63328"/>
    <w:rsid w:val="00D856C3"/>
    <w:rsid w:val="00DA3166"/>
    <w:rsid w:val="00DC2DC3"/>
    <w:rsid w:val="00E02162"/>
    <w:rsid w:val="00E73BDD"/>
    <w:rsid w:val="00E83FFF"/>
    <w:rsid w:val="00E92E3A"/>
    <w:rsid w:val="00EA7888"/>
    <w:rsid w:val="00EB27DC"/>
    <w:rsid w:val="00ED0117"/>
    <w:rsid w:val="00EF6076"/>
    <w:rsid w:val="00F0632B"/>
    <w:rsid w:val="00F1281C"/>
    <w:rsid w:val="00F20800"/>
    <w:rsid w:val="00F720CC"/>
    <w:rsid w:val="00FA5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2"/>
    </o:shapelayout>
  </w:shapeDefaults>
  <w:decimalSymbol w:val=","/>
  <w:listSeparator w:val=";"/>
  <w14:docId w14:val="19DC0232"/>
  <w15:chartTrackingRefBased/>
  <w15:docId w15:val="{F96387DB-0E1E-4C28-9BC3-0CF5D1509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E6B22"/>
    <w:pPr>
      <w:suppressAutoHyphens/>
      <w:autoSpaceDE w:val="0"/>
      <w:autoSpaceDN w:val="0"/>
      <w:adjustRightInd w:val="0"/>
      <w:spacing w:beforeAutospacing="1" w:after="0" w:afterAutospacing="1" w:line="240" w:lineRule="auto"/>
    </w:pPr>
    <w:rPr>
      <w:rFonts w:ascii="Times New Roman" w:eastAsia="Times New Roman" w:hAnsi="Liberation Serif" w:cs="Times New Roman"/>
      <w:kern w:val="1"/>
      <w:sz w:val="24"/>
      <w:szCs w:val="24"/>
      <w:lang w:eastAsia="pl-PL"/>
    </w:rPr>
  </w:style>
  <w:style w:type="table" w:styleId="Tabela-Siatka">
    <w:name w:val="Table Grid"/>
    <w:basedOn w:val="Standardowy"/>
    <w:uiPriority w:val="39"/>
    <w:rsid w:val="00E8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22EA8"/>
    <w:pPr>
      <w:ind w:left="720"/>
      <w:contextualSpacing/>
    </w:pPr>
  </w:style>
  <w:style w:type="paragraph" w:styleId="Nagwek">
    <w:name w:val="header"/>
    <w:basedOn w:val="Normalny"/>
    <w:link w:val="NagwekZnak"/>
    <w:uiPriority w:val="99"/>
    <w:unhideWhenUsed/>
    <w:rsid w:val="008114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148C"/>
  </w:style>
  <w:style w:type="paragraph" w:styleId="Stopka">
    <w:name w:val="footer"/>
    <w:basedOn w:val="Normalny"/>
    <w:link w:val="StopkaZnak"/>
    <w:uiPriority w:val="99"/>
    <w:unhideWhenUsed/>
    <w:rsid w:val="008114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148C"/>
  </w:style>
  <w:style w:type="paragraph" w:customStyle="1" w:styleId="Domylne">
    <w:name w:val="Domyślne"/>
    <w:rsid w:val="005709E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pt-PT" w:eastAsia="pl-PL"/>
      <w14:textOutline w14:w="12700" w14:cap="flat" w14:cmpd="sng" w14:algn="ctr">
        <w14:noFill/>
        <w14:prstDash w14:val="solid"/>
        <w14:miter w14:lim="400000"/>
      </w14:textOutline>
    </w:rPr>
  </w:style>
  <w:style w:type="paragraph" w:customStyle="1" w:styleId="TreA">
    <w:name w:val="Treść A"/>
    <w:rsid w:val="005709E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fr-FR" w:eastAsia="pl-PL"/>
      <w14:textOutline w14:w="12700" w14:cap="flat" w14:cmpd="sng" w14:algn="ctr">
        <w14:noFill/>
        <w14:prstDash w14:val="solid"/>
        <w14:miter w14:lim="400000"/>
      </w14:textOutline>
    </w:rPr>
  </w:style>
  <w:style w:type="character" w:customStyle="1" w:styleId="Brak">
    <w:name w:val="Brak"/>
    <w:rsid w:val="005D6969"/>
  </w:style>
  <w:style w:type="character" w:customStyle="1" w:styleId="Hyperlink0">
    <w:name w:val="Hyperlink.0"/>
    <w:basedOn w:val="Brak"/>
    <w:rsid w:val="005D6969"/>
    <w:rPr>
      <w:sz w:val="23"/>
      <w:szCs w:val="23"/>
      <w:lang w:val="fr-FR"/>
    </w:rPr>
  </w:style>
  <w:style w:type="numbering" w:customStyle="1" w:styleId="Zaimportowanystyl1">
    <w:name w:val="Zaimportowany styl 1"/>
    <w:rsid w:val="005D6969"/>
    <w:pPr>
      <w:numPr>
        <w:numId w:val="3"/>
      </w:numPr>
    </w:pPr>
  </w:style>
  <w:style w:type="numbering" w:customStyle="1" w:styleId="Zaimportowanystyl2">
    <w:name w:val="Zaimportowany styl 2"/>
    <w:rsid w:val="005D6969"/>
    <w:pPr>
      <w:numPr>
        <w:numId w:val="5"/>
      </w:numPr>
    </w:pPr>
  </w:style>
  <w:style w:type="numbering" w:customStyle="1" w:styleId="Zaimportowanystyl4">
    <w:name w:val="Zaimportowany styl 4"/>
    <w:rsid w:val="005D6969"/>
    <w:pPr>
      <w:numPr>
        <w:numId w:val="7"/>
      </w:numPr>
    </w:pPr>
  </w:style>
  <w:style w:type="numbering" w:customStyle="1" w:styleId="Harvard">
    <w:name w:val="Harvard"/>
    <w:rsid w:val="005D6969"/>
    <w:pPr>
      <w:numPr>
        <w:numId w:val="10"/>
      </w:numPr>
    </w:pPr>
  </w:style>
  <w:style w:type="numbering" w:customStyle="1" w:styleId="Zaimportowanystyl6">
    <w:name w:val="Zaimportowany styl 6"/>
    <w:rsid w:val="005D6969"/>
    <w:pPr>
      <w:numPr>
        <w:numId w:val="14"/>
      </w:numPr>
    </w:pPr>
  </w:style>
  <w:style w:type="numbering" w:customStyle="1" w:styleId="ZAIMPOROTWANY2">
    <w:name w:val="ZAIMPOROTWANY 2"/>
    <w:rsid w:val="005D6969"/>
    <w:pPr>
      <w:numPr>
        <w:numId w:val="19"/>
      </w:numPr>
    </w:pPr>
  </w:style>
  <w:style w:type="character" w:customStyle="1" w:styleId="hyperlink1">
    <w:name w:val="hyperlink1"/>
    <w:basedOn w:val="Domylnaczcionkaakapitu"/>
    <w:rsid w:val="005D6969"/>
  </w:style>
  <w:style w:type="paragraph" w:customStyle="1" w:styleId="Default">
    <w:name w:val="Default"/>
    <w:rsid w:val="00F20800"/>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461C97"/>
    <w:rPr>
      <w:color w:val="0563C1" w:themeColor="hyperlink"/>
      <w:u w:val="single"/>
    </w:rPr>
  </w:style>
  <w:style w:type="paragraph" w:styleId="Bezodstpw">
    <w:name w:val="No Spacing"/>
    <w:uiPriority w:val="1"/>
    <w:qFormat/>
    <w:rsid w:val="00461C97"/>
    <w:pPr>
      <w:spacing w:after="0" w:line="240" w:lineRule="auto"/>
    </w:pPr>
  </w:style>
  <w:style w:type="character" w:customStyle="1" w:styleId="FontStyle32">
    <w:name w:val="Font Style32"/>
    <w:basedOn w:val="Domylnaczcionkaakapitu"/>
    <w:uiPriority w:val="99"/>
    <w:rsid w:val="00461C97"/>
    <w:rPr>
      <w:rFonts w:ascii="Times New Roman" w:hAnsi="Times New Roman" w:cs="Times New Roman"/>
      <w:color w:val="000000"/>
      <w:sz w:val="18"/>
      <w:szCs w:val="18"/>
    </w:rPr>
  </w:style>
  <w:style w:type="table" w:customStyle="1" w:styleId="Tabela-Siatka1">
    <w:name w:val="Tabela - Siatka1"/>
    <w:basedOn w:val="Standardowy"/>
    <w:next w:val="Tabela-Siatka"/>
    <w:uiPriority w:val="59"/>
    <w:rsid w:val="004D210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325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2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taton@jasie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BD890-4C2D-4C30-A739-0BC9C0BF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952</Words>
  <Characters>5717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Sanetra</dc:creator>
  <cp:keywords/>
  <dc:description/>
  <cp:lastModifiedBy>Elżbieta Chwiejda</cp:lastModifiedBy>
  <cp:revision>13</cp:revision>
  <cp:lastPrinted>2022-11-21T06:51:00Z</cp:lastPrinted>
  <dcterms:created xsi:type="dcterms:W3CDTF">2022-11-14T13:44:00Z</dcterms:created>
  <dcterms:modified xsi:type="dcterms:W3CDTF">2022-11-21T11:11:00Z</dcterms:modified>
</cp:coreProperties>
</file>