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26" w:rsidRPr="00C33256" w:rsidRDefault="000F6226" w:rsidP="000F6226">
      <w:pPr>
        <w:spacing w:after="0"/>
        <w:ind w:left="7788"/>
        <w:jc w:val="right"/>
        <w:rPr>
          <w:sz w:val="16"/>
          <w:szCs w:val="16"/>
        </w:rPr>
      </w:pPr>
      <w:r w:rsidRPr="00C3325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0F6226" w:rsidRPr="00C33256" w:rsidRDefault="000F6226" w:rsidP="000F6226">
      <w:pPr>
        <w:spacing w:after="0"/>
        <w:jc w:val="right"/>
        <w:rPr>
          <w:sz w:val="16"/>
          <w:szCs w:val="16"/>
        </w:rPr>
      </w:pPr>
      <w:r w:rsidRPr="00C33256">
        <w:rPr>
          <w:sz w:val="16"/>
          <w:szCs w:val="16"/>
        </w:rPr>
        <w:t xml:space="preserve">do Zarządzenia nr </w:t>
      </w:r>
      <w:r>
        <w:rPr>
          <w:sz w:val="16"/>
          <w:szCs w:val="16"/>
        </w:rPr>
        <w:t>…/2023</w:t>
      </w:r>
    </w:p>
    <w:p w:rsidR="000F6226" w:rsidRPr="00C33256" w:rsidRDefault="000F6226" w:rsidP="000F6226">
      <w:pPr>
        <w:spacing w:after="0"/>
        <w:jc w:val="right"/>
        <w:rPr>
          <w:sz w:val="16"/>
          <w:szCs w:val="16"/>
        </w:rPr>
      </w:pPr>
      <w:r w:rsidRPr="00C33256">
        <w:rPr>
          <w:sz w:val="16"/>
          <w:szCs w:val="16"/>
        </w:rPr>
        <w:t>Wójta Gminy Jasienica</w:t>
      </w:r>
    </w:p>
    <w:p w:rsidR="000F6226" w:rsidRPr="00536A54" w:rsidRDefault="000F6226" w:rsidP="000F6226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45029">
        <w:rPr>
          <w:sz w:val="16"/>
          <w:szCs w:val="16"/>
        </w:rPr>
        <w:t xml:space="preserve">z dnia </w:t>
      </w:r>
      <w:r>
        <w:rPr>
          <w:sz w:val="16"/>
          <w:szCs w:val="16"/>
        </w:rPr>
        <w:t>…..</w:t>
      </w:r>
      <w:r w:rsidRPr="00445029">
        <w:rPr>
          <w:sz w:val="16"/>
          <w:szCs w:val="16"/>
        </w:rPr>
        <w:t>.2023 r.</w:t>
      </w:r>
    </w:p>
    <w:p w:rsidR="000F6226" w:rsidRDefault="000F6226" w:rsidP="000F6226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F6226" w:rsidRDefault="000F6226" w:rsidP="000F6226">
      <w:pPr>
        <w:spacing w:after="0"/>
        <w:jc w:val="center"/>
        <w:rPr>
          <w:b/>
        </w:rPr>
      </w:pPr>
      <w:r w:rsidRPr="00445029">
        <w:rPr>
          <w:b/>
        </w:rPr>
        <w:t>PROTOKÓŁ KONTROLI ZBIORNIKÓW BEZODPŁYWOWYCH</w:t>
      </w:r>
    </w:p>
    <w:p w:rsidR="000F6226" w:rsidRPr="00445029" w:rsidRDefault="000F6226" w:rsidP="000F6226">
      <w:pPr>
        <w:spacing w:after="0"/>
        <w:jc w:val="center"/>
        <w:rPr>
          <w:b/>
        </w:rPr>
      </w:pPr>
      <w:r w:rsidRPr="00445029">
        <w:rPr>
          <w:b/>
        </w:rPr>
        <w:t xml:space="preserve">I </w:t>
      </w:r>
      <w:r>
        <w:rPr>
          <w:b/>
        </w:rPr>
        <w:t xml:space="preserve">OSADNIKÓW </w:t>
      </w:r>
      <w:r w:rsidRPr="00445029">
        <w:rPr>
          <w:b/>
        </w:rPr>
        <w:t>PRZYDOMOWYCH OCZYSZCZALNI ŚCIEKÓW</w:t>
      </w:r>
    </w:p>
    <w:p w:rsidR="000F6226" w:rsidRDefault="000F6226" w:rsidP="000F6226">
      <w:pPr>
        <w:spacing w:after="0"/>
      </w:pPr>
    </w:p>
    <w:p w:rsidR="000F6226" w:rsidRDefault="000F6226" w:rsidP="000F6226">
      <w:pPr>
        <w:spacing w:after="0"/>
      </w:pPr>
      <w:r>
        <w:t xml:space="preserve">spisany w dniu ………………… , w związku z wezwaniem/zawiadomieniem nr ………………………………………. </w:t>
      </w:r>
    </w:p>
    <w:p w:rsidR="000F6226" w:rsidRDefault="000F6226" w:rsidP="000F6226">
      <w:pPr>
        <w:spacing w:after="0"/>
      </w:pPr>
      <w:r>
        <w:t>z dnia …………………. w zakresie realizacji obowiązków określonych w art. 6 ust. 1 Ustawy o utrzymaniu czystości i porządku w gminach dotyczący nieruchomości położonej w ………………..……….……………………</w:t>
      </w:r>
    </w:p>
    <w:p w:rsidR="000F6226" w:rsidRDefault="000F6226" w:rsidP="000F6226">
      <w:pPr>
        <w:spacing w:after="0"/>
        <w:jc w:val="both"/>
      </w:pPr>
      <w:r>
        <w:t xml:space="preserve">   </w:t>
      </w:r>
    </w:p>
    <w:p w:rsidR="000F6226" w:rsidRPr="00536A54" w:rsidRDefault="000F6226" w:rsidP="000F6226">
      <w:pPr>
        <w:spacing w:after="0"/>
        <w:jc w:val="both"/>
      </w:pPr>
      <w:r w:rsidRPr="00445029">
        <w:rPr>
          <w:b/>
        </w:rPr>
        <w:t xml:space="preserve">1. </w:t>
      </w:r>
      <w:r>
        <w:rPr>
          <w:b/>
        </w:rPr>
        <w:t xml:space="preserve">Właściciel/użytkownik </w:t>
      </w:r>
      <w:r w:rsidRPr="00445029">
        <w:rPr>
          <w:b/>
        </w:rPr>
        <w:t>nieruchomości jw. – Pan/i ……………………………………………</w:t>
      </w:r>
      <w:r>
        <w:rPr>
          <w:b/>
        </w:rPr>
        <w:t>…………………….</w:t>
      </w:r>
      <w:r w:rsidRPr="00445029">
        <w:rPr>
          <w:b/>
        </w:rPr>
        <w:t xml:space="preserve"> przedstawił/a:</w:t>
      </w:r>
    </w:p>
    <w:p w:rsidR="000F6226" w:rsidRPr="000C1BF5" w:rsidRDefault="000F6226" w:rsidP="000F6226">
      <w:pPr>
        <w:pStyle w:val="Akapitzlist"/>
        <w:numPr>
          <w:ilvl w:val="1"/>
          <w:numId w:val="1"/>
        </w:numPr>
        <w:spacing w:after="0"/>
        <w:rPr>
          <w:rStyle w:val="Pogrubienie"/>
          <w:b w:val="0"/>
          <w:bCs w:val="0"/>
        </w:rPr>
      </w:pPr>
      <w:r>
        <w:t xml:space="preserve">dokumenty księgowe (paragony, faktury, rachunki) za wywóz nieczystości ciekłych (za okres co najmniej ostatnich 6 miesięcy): □ </w:t>
      </w:r>
      <w:r w:rsidRPr="00536A54">
        <w:rPr>
          <w:rStyle w:val="Pogrubienie"/>
        </w:rPr>
        <w:t>TAK</w:t>
      </w:r>
      <w:r>
        <w:t xml:space="preserve"> □ </w:t>
      </w:r>
      <w:r w:rsidRPr="00536A54">
        <w:rPr>
          <w:rStyle w:val="Pogrubienie"/>
        </w:rPr>
        <w:t>NIE</w:t>
      </w:r>
    </w:p>
    <w:p w:rsidR="000F6226" w:rsidRDefault="000F6226" w:rsidP="000F6226">
      <w:pPr>
        <w:pStyle w:val="Akapitzlist"/>
        <w:spacing w:after="0"/>
        <w:ind w:left="786"/>
      </w:pP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1644"/>
        <w:gridCol w:w="1560"/>
        <w:gridCol w:w="1984"/>
        <w:gridCol w:w="3822"/>
      </w:tblGrid>
      <w:tr w:rsidR="000F6226" w:rsidTr="00C13DA0">
        <w:trPr>
          <w:trHeight w:val="283"/>
        </w:trPr>
        <w:tc>
          <w:tcPr>
            <w:tcW w:w="1644" w:type="dxa"/>
            <w:shd w:val="clear" w:color="auto" w:fill="D9D9D9" w:themeFill="background1" w:themeFillShade="D9"/>
          </w:tcPr>
          <w:p w:rsidR="000F6226" w:rsidRPr="004142F6" w:rsidRDefault="000F6226" w:rsidP="00C13DA0">
            <w:pPr>
              <w:rPr>
                <w:b/>
              </w:rPr>
            </w:pPr>
            <w:r w:rsidRPr="004142F6">
              <w:rPr>
                <w:b/>
              </w:rPr>
              <w:t xml:space="preserve">Rodzaj dowodu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6226" w:rsidRPr="004142F6" w:rsidRDefault="000F6226" w:rsidP="00C13DA0">
            <w:pPr>
              <w:rPr>
                <w:b/>
              </w:rPr>
            </w:pPr>
            <w:r w:rsidRPr="004142F6">
              <w:rPr>
                <w:b/>
              </w:rPr>
              <w:t>Data wywozu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6226" w:rsidRPr="00EE1744" w:rsidRDefault="000F6226" w:rsidP="00C13DA0">
            <w:pPr>
              <w:jc w:val="center"/>
            </w:pPr>
            <w:r w:rsidRPr="004142F6">
              <w:rPr>
                <w:b/>
              </w:rPr>
              <w:t>Ilość ścieków [m</w:t>
            </w:r>
            <w:r>
              <w:rPr>
                <w:rStyle w:val="Pogrubienie"/>
                <w:vertAlign w:val="superscript"/>
              </w:rPr>
              <w:t>3</w:t>
            </w:r>
            <w:r w:rsidRPr="00052043">
              <w:rPr>
                <w:rStyle w:val="Pogrubienie"/>
              </w:rPr>
              <w:t>]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0F6226" w:rsidRPr="00EE1744" w:rsidRDefault="000F6226" w:rsidP="00C13DA0">
            <w:pPr>
              <w:jc w:val="center"/>
            </w:pPr>
            <w:r w:rsidRPr="004142F6">
              <w:rPr>
                <w:b/>
              </w:rPr>
              <w:t>Podmiot świadczący u</w:t>
            </w:r>
            <w:r w:rsidRPr="00BC517B">
              <w:rPr>
                <w:rStyle w:val="Pogrubienie"/>
              </w:rPr>
              <w:t>sługę</w:t>
            </w:r>
          </w:p>
        </w:tc>
      </w:tr>
      <w:tr w:rsidR="000F6226" w:rsidTr="00C13DA0">
        <w:trPr>
          <w:trHeight w:val="113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  <w:tr w:rsidR="000F6226" w:rsidTr="00C13DA0">
        <w:trPr>
          <w:trHeight w:val="57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  <w:tr w:rsidR="000F6226" w:rsidTr="00C13DA0">
        <w:trPr>
          <w:trHeight w:val="256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  <w:tr w:rsidR="000F6226" w:rsidTr="00C13DA0">
        <w:trPr>
          <w:trHeight w:val="256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  <w:tr w:rsidR="000F6226" w:rsidTr="00C13DA0">
        <w:trPr>
          <w:trHeight w:val="256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  <w:tr w:rsidR="000F6226" w:rsidTr="00C13DA0">
        <w:trPr>
          <w:trHeight w:val="256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  <w:tr w:rsidR="000F6226" w:rsidTr="00C13DA0">
        <w:trPr>
          <w:trHeight w:val="256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  <w:tr w:rsidR="000F6226" w:rsidTr="00C13DA0">
        <w:trPr>
          <w:trHeight w:val="256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  <w:tr w:rsidR="000F6226" w:rsidTr="00C13DA0">
        <w:trPr>
          <w:trHeight w:val="256"/>
        </w:trPr>
        <w:tc>
          <w:tcPr>
            <w:tcW w:w="1644" w:type="dxa"/>
          </w:tcPr>
          <w:p w:rsidR="000F6226" w:rsidRDefault="000F6226" w:rsidP="00C13DA0"/>
        </w:tc>
        <w:tc>
          <w:tcPr>
            <w:tcW w:w="1560" w:type="dxa"/>
          </w:tcPr>
          <w:p w:rsidR="000F6226" w:rsidRDefault="000F6226" w:rsidP="00C13DA0"/>
        </w:tc>
        <w:tc>
          <w:tcPr>
            <w:tcW w:w="1984" w:type="dxa"/>
          </w:tcPr>
          <w:p w:rsidR="000F6226" w:rsidRDefault="000F6226" w:rsidP="00C13DA0">
            <w:pPr>
              <w:jc w:val="center"/>
            </w:pPr>
          </w:p>
        </w:tc>
        <w:tc>
          <w:tcPr>
            <w:tcW w:w="3822" w:type="dxa"/>
          </w:tcPr>
          <w:p w:rsidR="000F6226" w:rsidRDefault="000F6226" w:rsidP="00C13DA0">
            <w:pPr>
              <w:jc w:val="center"/>
            </w:pPr>
          </w:p>
        </w:tc>
      </w:tr>
    </w:tbl>
    <w:p w:rsidR="000F6226" w:rsidRDefault="000F6226" w:rsidP="000F6226">
      <w:pPr>
        <w:spacing w:after="0"/>
        <w:rPr>
          <w:rStyle w:val="Pogrubienie"/>
        </w:rPr>
      </w:pPr>
    </w:p>
    <w:p w:rsidR="000F6226" w:rsidRPr="003D2B52" w:rsidRDefault="000F6226" w:rsidP="000F6226">
      <w:pPr>
        <w:spacing w:after="0"/>
        <w:jc w:val="both"/>
        <w:rPr>
          <w:rStyle w:val="Pogrubienie"/>
        </w:rPr>
      </w:pPr>
      <w:r w:rsidRPr="003D2B52">
        <w:rPr>
          <w:rStyle w:val="Pogrubienie"/>
        </w:rPr>
        <w:t>W przypadku braku dowodów uiszczenia opłat za wywóz nieczystości ciekłych za okres</w:t>
      </w:r>
      <w:r>
        <w:rPr>
          <w:rStyle w:val="Pogrubienie"/>
        </w:rPr>
        <w:t xml:space="preserve"> co najmniej ostatnich 6 miesięcy, </w:t>
      </w:r>
      <w:r w:rsidRPr="003D2B52">
        <w:rPr>
          <w:rStyle w:val="Pogrubienie"/>
        </w:rPr>
        <w:t>informuje się o obowiązku dostarczenia dowodów uiszczenia opłat za okres</w:t>
      </w:r>
      <w:r>
        <w:rPr>
          <w:rStyle w:val="Pogrubienie"/>
        </w:rPr>
        <w:t xml:space="preserve"> kolejnych</w:t>
      </w:r>
      <w:r w:rsidRPr="003D2B52">
        <w:rPr>
          <w:rStyle w:val="Pogrubienie"/>
        </w:rPr>
        <w:t xml:space="preserve"> </w:t>
      </w:r>
      <w:r w:rsidRPr="004142F6">
        <w:rPr>
          <w:rStyle w:val="Pogrubienie"/>
          <w:u w:val="single"/>
        </w:rPr>
        <w:t>6 miesięcy od daty niniejszej kontroli</w:t>
      </w:r>
      <w:r w:rsidRPr="003D2B52">
        <w:rPr>
          <w:rStyle w:val="Pogrubienie"/>
        </w:rPr>
        <w:t xml:space="preserve"> w celu weryfikacji częstotliwości opróżniania zbiornika na nieczystości ciekłe.</w:t>
      </w:r>
    </w:p>
    <w:p w:rsidR="000F6226" w:rsidRPr="003D2B52" w:rsidRDefault="000F6226" w:rsidP="000F6226">
      <w:pPr>
        <w:pStyle w:val="Akapitzlist"/>
        <w:numPr>
          <w:ilvl w:val="1"/>
          <w:numId w:val="1"/>
        </w:numPr>
        <w:rPr>
          <w:rStyle w:val="Pogrubienie"/>
          <w:b w:val="0"/>
          <w:bCs w:val="0"/>
        </w:rPr>
      </w:pPr>
      <w:r>
        <w:t xml:space="preserve">potwierdzenie zawarcia umowy na wywóz nieczystości ciekłych z przedsiębiorcą posiadającym zezwolenie na prowadzenie działalności w zakresie opróżniania zbiorników bezodpływowych : □ </w:t>
      </w:r>
      <w:r w:rsidRPr="003D2B52">
        <w:rPr>
          <w:rStyle w:val="Pogrubienie"/>
        </w:rPr>
        <w:t>TAK</w:t>
      </w:r>
      <w:r>
        <w:t xml:space="preserve"> □ </w:t>
      </w:r>
      <w:r w:rsidRPr="003D2B52">
        <w:rPr>
          <w:rStyle w:val="Pogrubienie"/>
        </w:rPr>
        <w:t>NIE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540"/>
        <w:gridCol w:w="1827"/>
        <w:gridCol w:w="2302"/>
        <w:gridCol w:w="3393"/>
      </w:tblGrid>
      <w:tr w:rsidR="000F6226" w:rsidTr="00C13DA0">
        <w:trPr>
          <w:trHeight w:val="283"/>
        </w:trPr>
        <w:tc>
          <w:tcPr>
            <w:tcW w:w="1540" w:type="dxa"/>
            <w:shd w:val="clear" w:color="auto" w:fill="D9D9D9" w:themeFill="background1" w:themeFillShade="D9"/>
          </w:tcPr>
          <w:p w:rsidR="000F6226" w:rsidRPr="004142F6" w:rsidRDefault="000F6226" w:rsidP="00C13DA0">
            <w:pPr>
              <w:jc w:val="center"/>
              <w:rPr>
                <w:rStyle w:val="Pogrubienie"/>
                <w:bCs w:val="0"/>
              </w:rPr>
            </w:pPr>
            <w:r w:rsidRPr="004142F6">
              <w:rPr>
                <w:rStyle w:val="Pogrubienie"/>
              </w:rPr>
              <w:t>Nr umowy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0F6226" w:rsidRPr="004142F6" w:rsidRDefault="000F6226" w:rsidP="00C13DA0">
            <w:pPr>
              <w:jc w:val="center"/>
              <w:rPr>
                <w:rStyle w:val="Pogrubienie"/>
                <w:bCs w:val="0"/>
              </w:rPr>
            </w:pPr>
            <w:r w:rsidRPr="004142F6">
              <w:rPr>
                <w:rStyle w:val="Pogrubienie"/>
              </w:rPr>
              <w:t>Data zawarcia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F6226" w:rsidRPr="004142F6" w:rsidRDefault="000F6226" w:rsidP="00C13DA0">
            <w:pPr>
              <w:jc w:val="center"/>
              <w:rPr>
                <w:rStyle w:val="Pogrubienie"/>
                <w:bCs w:val="0"/>
              </w:rPr>
            </w:pPr>
            <w:r w:rsidRPr="004142F6">
              <w:rPr>
                <w:rStyle w:val="Pogrubienie"/>
              </w:rPr>
              <w:t>Okres obowiązywania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F6226" w:rsidRPr="004142F6" w:rsidRDefault="000F6226" w:rsidP="00C13DA0">
            <w:pPr>
              <w:pStyle w:val="Akapitzlist"/>
              <w:ind w:left="636"/>
              <w:rPr>
                <w:rStyle w:val="Pogrubienie"/>
                <w:bCs w:val="0"/>
              </w:rPr>
            </w:pPr>
            <w:r w:rsidRPr="004142F6">
              <w:rPr>
                <w:rStyle w:val="Pogrubienie"/>
              </w:rPr>
              <w:t>Przedsiębiorca</w:t>
            </w:r>
          </w:p>
        </w:tc>
      </w:tr>
      <w:tr w:rsidR="000F6226" w:rsidTr="00C13DA0">
        <w:trPr>
          <w:trHeight w:val="113"/>
        </w:trPr>
        <w:tc>
          <w:tcPr>
            <w:tcW w:w="1540" w:type="dxa"/>
          </w:tcPr>
          <w:p w:rsidR="000F6226" w:rsidRDefault="000F6226" w:rsidP="00C13DA0">
            <w:pPr>
              <w:pStyle w:val="Akapitzlist"/>
              <w:ind w:left="636"/>
              <w:rPr>
                <w:rStyle w:val="Pogrubienie"/>
                <w:b w:val="0"/>
                <w:bCs w:val="0"/>
              </w:rPr>
            </w:pPr>
          </w:p>
        </w:tc>
        <w:tc>
          <w:tcPr>
            <w:tcW w:w="1827" w:type="dxa"/>
          </w:tcPr>
          <w:p w:rsidR="000F6226" w:rsidRDefault="000F6226" w:rsidP="00C13DA0">
            <w:pPr>
              <w:pStyle w:val="Akapitzlist"/>
              <w:ind w:left="636"/>
              <w:rPr>
                <w:rStyle w:val="Pogrubienie"/>
                <w:b w:val="0"/>
                <w:bCs w:val="0"/>
              </w:rPr>
            </w:pPr>
          </w:p>
        </w:tc>
        <w:tc>
          <w:tcPr>
            <w:tcW w:w="2302" w:type="dxa"/>
          </w:tcPr>
          <w:p w:rsidR="000F6226" w:rsidRDefault="000F6226" w:rsidP="00C13DA0">
            <w:pPr>
              <w:pStyle w:val="Akapitzlist"/>
              <w:ind w:left="636"/>
              <w:rPr>
                <w:rStyle w:val="Pogrubienie"/>
                <w:b w:val="0"/>
                <w:bCs w:val="0"/>
              </w:rPr>
            </w:pPr>
          </w:p>
        </w:tc>
        <w:tc>
          <w:tcPr>
            <w:tcW w:w="3393" w:type="dxa"/>
          </w:tcPr>
          <w:p w:rsidR="000F6226" w:rsidRDefault="000F6226" w:rsidP="00C13DA0">
            <w:pPr>
              <w:pStyle w:val="Akapitzlist"/>
              <w:ind w:left="636"/>
              <w:rPr>
                <w:rStyle w:val="Pogrubienie"/>
                <w:b w:val="0"/>
                <w:bCs w:val="0"/>
              </w:rPr>
            </w:pPr>
          </w:p>
        </w:tc>
      </w:tr>
      <w:tr w:rsidR="000F6226" w:rsidTr="00C13DA0">
        <w:trPr>
          <w:trHeight w:val="283"/>
        </w:trPr>
        <w:tc>
          <w:tcPr>
            <w:tcW w:w="1540" w:type="dxa"/>
          </w:tcPr>
          <w:p w:rsidR="000F6226" w:rsidRDefault="000F6226" w:rsidP="00C13DA0">
            <w:pPr>
              <w:pStyle w:val="Akapitzlist"/>
              <w:ind w:left="636"/>
              <w:rPr>
                <w:rStyle w:val="Pogrubienie"/>
                <w:b w:val="0"/>
                <w:bCs w:val="0"/>
              </w:rPr>
            </w:pPr>
          </w:p>
        </w:tc>
        <w:tc>
          <w:tcPr>
            <w:tcW w:w="1827" w:type="dxa"/>
          </w:tcPr>
          <w:p w:rsidR="000F6226" w:rsidRDefault="000F6226" w:rsidP="00C13DA0">
            <w:pPr>
              <w:pStyle w:val="Akapitzlist"/>
              <w:ind w:left="636"/>
              <w:rPr>
                <w:rStyle w:val="Pogrubienie"/>
                <w:b w:val="0"/>
                <w:bCs w:val="0"/>
              </w:rPr>
            </w:pPr>
          </w:p>
        </w:tc>
        <w:tc>
          <w:tcPr>
            <w:tcW w:w="2302" w:type="dxa"/>
          </w:tcPr>
          <w:p w:rsidR="000F6226" w:rsidRDefault="000F6226" w:rsidP="00C13DA0">
            <w:pPr>
              <w:pStyle w:val="Akapitzlist"/>
              <w:ind w:left="636"/>
              <w:rPr>
                <w:rStyle w:val="Pogrubienie"/>
                <w:b w:val="0"/>
                <w:bCs w:val="0"/>
              </w:rPr>
            </w:pPr>
          </w:p>
        </w:tc>
        <w:tc>
          <w:tcPr>
            <w:tcW w:w="3393" w:type="dxa"/>
          </w:tcPr>
          <w:p w:rsidR="000F6226" w:rsidRDefault="000F6226" w:rsidP="00C13DA0">
            <w:pPr>
              <w:pStyle w:val="Akapitzlist"/>
              <w:ind w:left="636"/>
              <w:rPr>
                <w:rStyle w:val="Pogrubienie"/>
                <w:b w:val="0"/>
                <w:bCs w:val="0"/>
              </w:rPr>
            </w:pPr>
          </w:p>
        </w:tc>
      </w:tr>
    </w:tbl>
    <w:p w:rsidR="000F6226" w:rsidRDefault="000F6226" w:rsidP="000F6226">
      <w:pPr>
        <w:rPr>
          <w:rStyle w:val="Pogrubienie"/>
        </w:rPr>
      </w:pPr>
    </w:p>
    <w:p w:rsidR="000F6226" w:rsidRPr="009F3189" w:rsidRDefault="000F6226" w:rsidP="000F6226">
      <w:pPr>
        <w:jc w:val="both"/>
        <w:rPr>
          <w:rStyle w:val="Pogrubienie"/>
        </w:rPr>
      </w:pPr>
      <w:r w:rsidRPr="009F3189">
        <w:rPr>
          <w:rStyle w:val="Pogrubienie"/>
        </w:rPr>
        <w:t xml:space="preserve">W przypadku braku aktualnej umowy na wywóz nieczystości, informuje się o </w:t>
      </w:r>
      <w:r w:rsidRPr="009F3189">
        <w:rPr>
          <w:rStyle w:val="Pogrubienie"/>
          <w:u w:val="single"/>
        </w:rPr>
        <w:t>obowiązku jej zawarcia</w:t>
      </w:r>
      <w:r w:rsidRPr="009F3189">
        <w:rPr>
          <w:rStyle w:val="Pogrubienie"/>
        </w:rPr>
        <w:t xml:space="preserve"> i dostarczenia w terminie </w:t>
      </w:r>
      <w:r w:rsidRPr="009F3189">
        <w:rPr>
          <w:rStyle w:val="Pogrubienie"/>
          <w:u w:val="single"/>
        </w:rPr>
        <w:t>14 dni</w:t>
      </w:r>
      <w:r w:rsidRPr="009F3189">
        <w:rPr>
          <w:rStyle w:val="Pogrubienie"/>
        </w:rPr>
        <w:t xml:space="preserve"> od daty niniejszej kontroli.</w:t>
      </w:r>
    </w:p>
    <w:p w:rsidR="000F6226" w:rsidRDefault="000F6226" w:rsidP="000F6226">
      <w:r>
        <w:t>Kserokopie ww. dokumentów stanowią załącznik do niniejszego protokołu.</w:t>
      </w:r>
    </w:p>
    <w:p w:rsidR="000F6226" w:rsidRPr="00536A54" w:rsidRDefault="000F6226" w:rsidP="000F6226">
      <w:pPr>
        <w:spacing w:after="0"/>
        <w:rPr>
          <w:rStyle w:val="Pogrubienie"/>
        </w:rPr>
      </w:pPr>
      <w:r w:rsidRPr="00536A54">
        <w:rPr>
          <w:rStyle w:val="Pogrubienie"/>
        </w:rPr>
        <w:t>Inne Uwagi</w:t>
      </w:r>
    </w:p>
    <w:p w:rsidR="000F6226" w:rsidRDefault="000F6226" w:rsidP="000F622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DC6" w:rsidRDefault="00400DC6"/>
    <w:p w:rsidR="000F6226" w:rsidRDefault="000F6226" w:rsidP="000F6226">
      <w:r w:rsidRPr="00C864C0">
        <w:rPr>
          <w:rStyle w:val="Pogrubienie"/>
        </w:rPr>
        <w:lastRenderedPageBreak/>
        <w:t>2. Dokonane ustalenia</w:t>
      </w:r>
      <w:r>
        <w:t>:</w:t>
      </w:r>
    </w:p>
    <w:p w:rsidR="000F6226" w:rsidRDefault="000F6226" w:rsidP="000F6226">
      <w:pPr>
        <w:pStyle w:val="Akapitzlist"/>
        <w:numPr>
          <w:ilvl w:val="1"/>
          <w:numId w:val="2"/>
        </w:numPr>
      </w:pPr>
      <w:r>
        <w:t>Liczba osób zameldowanych: ………………………………….</w:t>
      </w:r>
    </w:p>
    <w:p w:rsidR="000F6226" w:rsidRDefault="000F6226" w:rsidP="000F6226">
      <w:pPr>
        <w:pStyle w:val="Akapitzlist"/>
        <w:numPr>
          <w:ilvl w:val="1"/>
          <w:numId w:val="2"/>
        </w:numPr>
      </w:pPr>
      <w:r>
        <w:t>Ilość zużytej wody: ……………………… m</w:t>
      </w:r>
      <w:r>
        <w:rPr>
          <w:vertAlign w:val="superscript"/>
        </w:rPr>
        <w:t>3</w:t>
      </w:r>
      <w:r>
        <w:t>/miesięcznie</w:t>
      </w:r>
    </w:p>
    <w:p w:rsidR="000F6226" w:rsidRPr="008F6D64" w:rsidRDefault="000F6226" w:rsidP="000F6226">
      <w:pPr>
        <w:pStyle w:val="Akapitzlist"/>
        <w:numPr>
          <w:ilvl w:val="1"/>
          <w:numId w:val="2"/>
        </w:numPr>
        <w:rPr>
          <w:rStyle w:val="Pogrubienie"/>
          <w:b w:val="0"/>
          <w:bCs w:val="0"/>
        </w:rPr>
      </w:pPr>
      <w:r>
        <w:t xml:space="preserve">Zbiornik na nieczystości ciekłe (szambo): □ </w:t>
      </w:r>
      <w:r w:rsidRPr="00C864C0">
        <w:rPr>
          <w:rStyle w:val="Pogrubienie"/>
        </w:rPr>
        <w:t>TAK</w:t>
      </w:r>
      <w:r>
        <w:t xml:space="preserve"> □ </w:t>
      </w:r>
      <w:r w:rsidRPr="00C864C0">
        <w:rPr>
          <w:rStyle w:val="Pogrubienie"/>
        </w:rPr>
        <w:t>NIE</w:t>
      </w:r>
    </w:p>
    <w:p w:rsidR="000F6226" w:rsidRDefault="000F6226" w:rsidP="000F6226">
      <w:pPr>
        <w:pStyle w:val="Akapitzlist"/>
        <w:numPr>
          <w:ilvl w:val="1"/>
          <w:numId w:val="2"/>
        </w:numPr>
      </w:pPr>
      <w:r>
        <w:t>- pojemność: …………………………. [m</w:t>
      </w:r>
      <w:r w:rsidRPr="008F6D64">
        <w:rPr>
          <w:vertAlign w:val="superscript"/>
        </w:rPr>
        <w:t>3</w:t>
      </w:r>
      <w:r>
        <w:t>].</w:t>
      </w:r>
    </w:p>
    <w:p w:rsidR="000F6226" w:rsidRDefault="000F6226" w:rsidP="000F6226">
      <w:pPr>
        <w:spacing w:after="0"/>
      </w:pPr>
      <w:r>
        <w:t>- częstotliwość opróżniania zbiornika: …….…………………………..</w:t>
      </w:r>
    </w:p>
    <w:p w:rsidR="000F6226" w:rsidRDefault="000F6226" w:rsidP="000F6226">
      <w:pPr>
        <w:spacing w:after="0"/>
      </w:pPr>
      <w:r>
        <w:t>- wymagana częstotliwość opróżniania zbiornika bezodpływowego na podstawie zużycia wody:…………………………………</w:t>
      </w:r>
    </w:p>
    <w:p w:rsidR="000F6226" w:rsidRPr="00C864C0" w:rsidRDefault="000F6226" w:rsidP="000F6226">
      <w:pPr>
        <w:pStyle w:val="Akapitzlist"/>
        <w:numPr>
          <w:ilvl w:val="1"/>
          <w:numId w:val="2"/>
        </w:numPr>
        <w:spacing w:after="0"/>
        <w:rPr>
          <w:rStyle w:val="Pogrubienie"/>
        </w:rPr>
      </w:pPr>
      <w:r>
        <w:t xml:space="preserve">Przydomowa oczyszczalnia ścieków: □ </w:t>
      </w:r>
      <w:r w:rsidRPr="00C864C0">
        <w:rPr>
          <w:rStyle w:val="Pogrubienie"/>
        </w:rPr>
        <w:t>TAK</w:t>
      </w:r>
      <w:r>
        <w:t xml:space="preserve"> □ </w:t>
      </w:r>
      <w:r w:rsidRPr="00C864C0">
        <w:rPr>
          <w:rStyle w:val="Pogrubienie"/>
        </w:rPr>
        <w:t>NIE</w:t>
      </w:r>
      <w:r>
        <w:rPr>
          <w:rStyle w:val="Pogrubienie"/>
        </w:rPr>
        <w:t xml:space="preserve">                                                                         </w:t>
      </w:r>
      <w:r>
        <w:t xml:space="preserve">       - typ:</w:t>
      </w:r>
      <w:r>
        <w:rPr>
          <w:rStyle w:val="Pogrubienie"/>
        </w:rPr>
        <w:t xml:space="preserve">                  </w:t>
      </w:r>
    </w:p>
    <w:p w:rsidR="000F6226" w:rsidRDefault="000F6226" w:rsidP="000F6226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0F6226" w:rsidRDefault="000F6226" w:rsidP="000F6226">
      <w:r>
        <w:t xml:space="preserve">                - częstotliwość opróżniania osadnika przydomowej oczyszczalni ścieków: …………………………………………………………………………………………………………………………………………………………….</w:t>
      </w:r>
    </w:p>
    <w:p w:rsidR="000F6226" w:rsidRPr="00DB7E25" w:rsidRDefault="000F6226" w:rsidP="000F6226">
      <w:pPr>
        <w:spacing w:after="0"/>
        <w:rPr>
          <w:rStyle w:val="Pogrubienie"/>
        </w:rPr>
      </w:pPr>
      <w:r w:rsidRPr="00DB7E25">
        <w:rPr>
          <w:rStyle w:val="Pogrubienie"/>
        </w:rPr>
        <w:t>Inne Uwagi</w:t>
      </w:r>
    </w:p>
    <w:p w:rsidR="000F6226" w:rsidRDefault="000F6226" w:rsidP="000F6226">
      <w:pPr>
        <w:spacing w:after="0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6226" w:rsidRDefault="000F6226" w:rsidP="000F6226">
      <w:pPr>
        <w:spacing w:after="0"/>
        <w:rPr>
          <w:rStyle w:val="Pogrubienie"/>
        </w:rPr>
      </w:pPr>
      <w:r>
        <w:rPr>
          <w:rStyle w:val="Pogrubienie"/>
        </w:rPr>
        <w:t xml:space="preserve">       </w:t>
      </w:r>
    </w:p>
    <w:p w:rsidR="000F6226" w:rsidRPr="00F90041" w:rsidRDefault="000F6226" w:rsidP="000F6226">
      <w:pPr>
        <w:spacing w:after="0"/>
        <w:jc w:val="both"/>
        <w:rPr>
          <w:rStyle w:val="Pogrubienie"/>
        </w:rPr>
      </w:pPr>
      <w:r w:rsidRPr="00F90041">
        <w:rPr>
          <w:rStyle w:val="Pogrubienie"/>
        </w:rPr>
        <w:t>3. Pracownik Urzędu Gminy Jasienica poinformował Przedstawiciela nieruchomości, że:</w:t>
      </w:r>
    </w:p>
    <w:p w:rsidR="000F6226" w:rsidRDefault="000F6226" w:rsidP="000F6226">
      <w:pPr>
        <w:pStyle w:val="Akapitzlist"/>
        <w:numPr>
          <w:ilvl w:val="0"/>
          <w:numId w:val="3"/>
        </w:numPr>
        <w:spacing w:after="0"/>
        <w:jc w:val="both"/>
      </w:pPr>
      <w:r>
        <w:t xml:space="preserve">Właściciel nieruchomości nieskanalizowanej ma obowiązek gromadzenia nieczystości ciekłych </w:t>
      </w:r>
    </w:p>
    <w:p w:rsidR="000F6226" w:rsidRDefault="000F6226" w:rsidP="000F6226">
      <w:pPr>
        <w:pStyle w:val="Akapitzlist"/>
        <w:spacing w:after="0"/>
        <w:ind w:left="360"/>
        <w:jc w:val="both"/>
      </w:pPr>
      <w:r>
        <w:t>w zbiornikach bezodpływowych lub posiadania przydomowej oczyszczalni ścieków, zgodnie z art. 5 ust. 1 Ustawy z dnia 13 września 1996 r. o utrzymaniu czystości i porządku w gminach,</w:t>
      </w:r>
    </w:p>
    <w:p w:rsidR="000F6226" w:rsidRDefault="000F6226" w:rsidP="000F6226">
      <w:pPr>
        <w:pStyle w:val="Akapitzlist"/>
        <w:numPr>
          <w:ilvl w:val="0"/>
          <w:numId w:val="3"/>
        </w:numPr>
        <w:spacing w:after="0"/>
        <w:jc w:val="both"/>
      </w:pPr>
      <w:r>
        <w:t>Właściciel nieruchomości nieskanalizowanej</w:t>
      </w:r>
      <w:r w:rsidRPr="008907D5">
        <w:t xml:space="preserve"> </w:t>
      </w:r>
      <w:r>
        <w:t xml:space="preserve">zgodnie z §19 Regulaminu utrzymania czystości </w:t>
      </w:r>
    </w:p>
    <w:p w:rsidR="000F6226" w:rsidRDefault="000F6226" w:rsidP="000F6226">
      <w:pPr>
        <w:pStyle w:val="Akapitzlist"/>
        <w:spacing w:after="0"/>
        <w:ind w:left="360"/>
        <w:jc w:val="both"/>
      </w:pPr>
      <w:r>
        <w:t xml:space="preserve">i porządku na terenie Gminy Jasienica zatwierdzonego Uchwałą nr XIII/193/19 Rady Gminy Jasienica z dnia 5 grudnia 2019 r., ma obowiązek: </w:t>
      </w:r>
    </w:p>
    <w:p w:rsidR="000F6226" w:rsidRDefault="000F6226" w:rsidP="000F6226">
      <w:pPr>
        <w:pStyle w:val="Akapitzlist"/>
        <w:numPr>
          <w:ilvl w:val="0"/>
          <w:numId w:val="4"/>
        </w:numPr>
        <w:spacing w:after="0"/>
        <w:jc w:val="both"/>
      </w:pPr>
      <w:r>
        <w:t xml:space="preserve">opróżnianie zbiornika bezodpływowego z częstotliwością zapobiegającą jego przepełnieniu </w:t>
      </w:r>
    </w:p>
    <w:p w:rsidR="000F6226" w:rsidRPr="00F65E77" w:rsidRDefault="000F6226" w:rsidP="000F6226">
      <w:pPr>
        <w:pStyle w:val="Akapitzlist"/>
        <w:spacing w:after="0"/>
        <w:jc w:val="both"/>
      </w:pPr>
      <w:r>
        <w:t>/i tym samym zanieczyszczeniu powierzchni ziemi i wód gruntowych/ wynikającą z jego pojemności i ilości zużytej wody pobranej z sieci przedsiębiorstwa  lub studni opomiarowanej, a w wypadku braku opomiarowania ryczałtu liczonego 3,0m</w:t>
      </w:r>
      <w:r w:rsidRPr="00F65E77">
        <w:rPr>
          <w:vertAlign w:val="superscript"/>
        </w:rPr>
        <w:t>3</w:t>
      </w:r>
      <w:r>
        <w:t>/os./m-c.</w:t>
      </w:r>
    </w:p>
    <w:p w:rsidR="000F6226" w:rsidRPr="009F0BE2" w:rsidRDefault="000F6226" w:rsidP="000F6226">
      <w:pPr>
        <w:pStyle w:val="Akapitzlist"/>
        <w:numPr>
          <w:ilvl w:val="0"/>
          <w:numId w:val="4"/>
        </w:numPr>
        <w:spacing w:after="0"/>
        <w:jc w:val="both"/>
      </w:pPr>
      <w:r>
        <w:t>opróżnianie zbiorników przydomowych oczyszczalni ścieków z osadów ściekowych ma następować z częstotliwością wynikającą  z instrukcji eksploatacji oczyszczalni;</w:t>
      </w:r>
    </w:p>
    <w:p w:rsidR="000F6226" w:rsidRDefault="000F6226" w:rsidP="000F6226">
      <w:pPr>
        <w:pStyle w:val="Akapitzlist"/>
        <w:numPr>
          <w:ilvl w:val="0"/>
          <w:numId w:val="3"/>
        </w:numPr>
        <w:spacing w:after="0"/>
        <w:jc w:val="both"/>
      </w:pPr>
      <w:r>
        <w:t>uchylanie się od obowiązków określonych w pkt a) i b) podlega karze grzywny zgodnie z art. 10 Ustawy z dnia 13 września 1996 r. o utrzymaniu czystości i porządku w gminach;</w:t>
      </w:r>
    </w:p>
    <w:p w:rsidR="000F6226" w:rsidRDefault="000F6226" w:rsidP="000F6226">
      <w:pPr>
        <w:pStyle w:val="Akapitzlist"/>
        <w:numPr>
          <w:ilvl w:val="0"/>
          <w:numId w:val="3"/>
        </w:numPr>
        <w:spacing w:after="0"/>
        <w:jc w:val="both"/>
      </w:pPr>
      <w:r>
        <w:t>dla udokumentowania bieżącego wykonywania obowiązku wywozu nieczystości ciekłych, należy przechowywać dokumenty księgowe przez okres co najmniej 12 miesięcy. Dokumenty księgowe, o których mowa powyżej powinny zawierać następujące dane: nazwa sprzedawcy i nabywcy oraz ich adresy, data, ilość odebranych nieczystości ciekłych w m</w:t>
      </w:r>
      <w:r w:rsidRPr="00376D3E">
        <w:rPr>
          <w:vertAlign w:val="superscript"/>
        </w:rPr>
        <w:t>3</w:t>
      </w:r>
      <w:r>
        <w:t xml:space="preserve"> oraz kwota uiszczonych należności;</w:t>
      </w:r>
    </w:p>
    <w:p w:rsidR="000F6226" w:rsidRDefault="000F6226" w:rsidP="000F6226">
      <w:pPr>
        <w:pStyle w:val="Akapitzlist"/>
        <w:numPr>
          <w:ilvl w:val="0"/>
          <w:numId w:val="3"/>
        </w:numPr>
        <w:spacing w:after="0"/>
        <w:jc w:val="both"/>
      </w:pPr>
      <w:r>
        <w:t>wprowadzanie ścieków na grunty sąsiednie, wbrew przepisowi art. 234 ust. 1 pkt 2 Ustawy z dnia 20 lipca 2017 r. Prawo wodne, podlega karze grzywny.</w:t>
      </w:r>
    </w:p>
    <w:p w:rsidR="000F6226" w:rsidRDefault="000F6226" w:rsidP="000F6226">
      <w:pPr>
        <w:spacing w:after="0"/>
        <w:rPr>
          <w:rStyle w:val="Pogrubienie"/>
        </w:rPr>
      </w:pPr>
    </w:p>
    <w:p w:rsidR="000F6226" w:rsidRPr="00F90041" w:rsidRDefault="000F6226" w:rsidP="000F6226">
      <w:pPr>
        <w:spacing w:after="0"/>
        <w:rPr>
          <w:rStyle w:val="Pogrubienie"/>
        </w:rPr>
      </w:pPr>
      <w:r w:rsidRPr="00F90041">
        <w:rPr>
          <w:rStyle w:val="Pogrubienie"/>
        </w:rPr>
        <w:t>Na tym protokół zakończono, odczytano i podpisano.</w:t>
      </w:r>
    </w:p>
    <w:p w:rsidR="000F6226" w:rsidRDefault="000F6226" w:rsidP="000F6226">
      <w:pPr>
        <w:spacing w:after="0"/>
      </w:pPr>
      <w:r w:rsidRPr="00F90041">
        <w:rPr>
          <w:rStyle w:val="Pogrubienie"/>
        </w:rPr>
        <w:t xml:space="preserve">Kopię protokołu otrzymuje </w:t>
      </w:r>
      <w:r>
        <w:rPr>
          <w:rStyle w:val="Pogrubienie"/>
        </w:rPr>
        <w:t>Właściciel/użytkownik</w:t>
      </w:r>
      <w:r w:rsidRPr="00F90041">
        <w:rPr>
          <w:rStyle w:val="Pogrubienie"/>
        </w:rPr>
        <w:t xml:space="preserve"> nieruchomości.</w:t>
      </w:r>
    </w:p>
    <w:p w:rsidR="000F6226" w:rsidRPr="00F90041" w:rsidRDefault="000F6226" w:rsidP="000F6226">
      <w:pPr>
        <w:rPr>
          <w:rStyle w:val="Pogrubienie"/>
          <w:u w:val="single"/>
        </w:rPr>
      </w:pPr>
      <w:r w:rsidRPr="00F90041">
        <w:rPr>
          <w:rStyle w:val="Pogrubienie"/>
          <w:u w:val="single"/>
        </w:rPr>
        <w:t>Podpisy:</w:t>
      </w:r>
    </w:p>
    <w:p w:rsidR="000F6226" w:rsidRDefault="000F6226" w:rsidP="000F6226">
      <w:pPr>
        <w:spacing w:after="0"/>
      </w:pPr>
      <w:r>
        <w:t>1. Kontrolujący UG Jasienica                                                                  ………………………………………………………                                                                                                                  2. Właściciel /użytkownik nieruchomości                                            ………………………………………………………</w:t>
      </w:r>
    </w:p>
    <w:p w:rsidR="008A1749" w:rsidRDefault="008A1749">
      <w:bookmarkStart w:id="0" w:name="_GoBack"/>
      <w:bookmarkEnd w:id="0"/>
    </w:p>
    <w:sectPr w:rsidR="008A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75B"/>
    <w:multiLevelType w:val="multilevel"/>
    <w:tmpl w:val="3BE4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32139F"/>
    <w:multiLevelType w:val="hybridMultilevel"/>
    <w:tmpl w:val="4860EB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C65FA9"/>
    <w:multiLevelType w:val="hybridMultilevel"/>
    <w:tmpl w:val="94889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6508"/>
    <w:multiLevelType w:val="multilevel"/>
    <w:tmpl w:val="25AE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78"/>
    <w:rsid w:val="000F6226"/>
    <w:rsid w:val="00400DC6"/>
    <w:rsid w:val="008A1749"/>
    <w:rsid w:val="00C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D2DA-6A24-4013-881F-C2F208B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2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6226"/>
    <w:rPr>
      <w:b/>
      <w:bCs/>
    </w:rPr>
  </w:style>
  <w:style w:type="table" w:styleId="Tabela-Siatka">
    <w:name w:val="Table Grid"/>
    <w:basedOn w:val="Standardowy"/>
    <w:uiPriority w:val="39"/>
    <w:rsid w:val="000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Marsowicz</dc:creator>
  <cp:keywords/>
  <dc:description/>
  <cp:lastModifiedBy>Joanna Marsowicz</cp:lastModifiedBy>
  <cp:revision>3</cp:revision>
  <dcterms:created xsi:type="dcterms:W3CDTF">2023-07-21T09:28:00Z</dcterms:created>
  <dcterms:modified xsi:type="dcterms:W3CDTF">2023-07-21T09:30:00Z</dcterms:modified>
</cp:coreProperties>
</file>